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widowControl w:val="false"/>
        <w:tabs>
          <w:tab w:val="clear" w:pos="708"/>
          <w:tab w:val="left" w:pos="9639" w:leader="none"/>
        </w:tabs>
        <w:spacing w:lineRule="auto" w:line="360"/>
        <w:ind w:left="-1134" w:firstLine="1134"/>
        <w:rPr>
          <w:b/>
          <w:b/>
          <w:bCs/>
          <w:i/>
          <w:i/>
          <w:iCs/>
        </w:rPr>
      </w:pPr>
      <w:r>
        <w:rPr/>
      </w:r>
    </w:p>
    <w:p>
      <w:pPr>
        <w:pStyle w:val="Normal"/>
        <w:keepNext w:val="true"/>
        <w:widowControl w:val="false"/>
        <w:spacing w:lineRule="auto" w:line="360"/>
        <w:jc w:val="center"/>
        <w:rPr>
          <w:b/>
          <w:b/>
          <w:bCs/>
          <w:i/>
          <w:i/>
          <w:iCs/>
        </w:rPr>
      </w:pPr>
      <w:r>
        <w:rPr>
          <w:b/>
          <w:bCs/>
          <w:i/>
          <w:iCs/>
        </w:rPr>
      </w:r>
    </w:p>
    <w:p>
      <w:pPr>
        <w:pStyle w:val="Normal"/>
        <w:jc w:val="center"/>
        <w:rPr>
          <w:b/>
          <w:b/>
          <w:bCs/>
          <w:i/>
          <w:i/>
          <w:iCs/>
        </w:rPr>
      </w:pPr>
      <w:r>
        <w:rPr>
          <w:b/>
          <w:bCs/>
          <w:i/>
          <w:iCs/>
        </w:rPr>
        <w:drawing>
          <wp:anchor behindDoc="0" distT="0" distB="0" distL="114300" distR="114300" simplePos="0" locked="0" layoutInCell="0" allowOverlap="1" relativeHeight="2">
            <wp:simplePos x="0" y="0"/>
            <wp:positionH relativeFrom="column">
              <wp:posOffset>-175895</wp:posOffset>
            </wp:positionH>
            <wp:positionV relativeFrom="paragraph">
              <wp:posOffset>-289560</wp:posOffset>
            </wp:positionV>
            <wp:extent cx="1343025" cy="1104900"/>
            <wp:effectExtent l="0" t="0" r="0" b="0"/>
            <wp:wrapSquare wrapText="bothSides"/>
            <wp:docPr id="1" name="Immagine 4" descr="CEE-I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CEE-Ita2"/>
                    <pic:cNvPicPr>
                      <a:picLocks noChangeAspect="1" noChangeArrowheads="1"/>
                    </pic:cNvPicPr>
                  </pic:nvPicPr>
                  <pic:blipFill>
                    <a:blip r:embed="rId2"/>
                    <a:stretch>
                      <a:fillRect/>
                    </a:stretch>
                  </pic:blipFill>
                  <pic:spPr bwMode="auto">
                    <a:xfrm>
                      <a:off x="0" y="0"/>
                      <a:ext cx="1343025" cy="110490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5227955</wp:posOffset>
            </wp:positionH>
            <wp:positionV relativeFrom="paragraph">
              <wp:posOffset>-306705</wp:posOffset>
            </wp:positionV>
            <wp:extent cx="1188720" cy="1122045"/>
            <wp:effectExtent l="0" t="0" r="0" b="0"/>
            <wp:wrapSquare wrapText="bothSides"/>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3"/>
                    <a:stretch>
                      <a:fillRect/>
                    </a:stretch>
                  </pic:blipFill>
                  <pic:spPr bwMode="auto">
                    <a:xfrm>
                      <a:off x="0" y="0"/>
                      <a:ext cx="1188720" cy="1122045"/>
                    </a:xfrm>
                    <a:prstGeom prst="rect">
                      <a:avLst/>
                    </a:prstGeom>
                  </pic:spPr>
                </pic:pic>
              </a:graphicData>
            </a:graphic>
          </wp:anchor>
        </w:drawing>
        <w:t>VERBALE N°</w:t>
      </w:r>
      <w:r>
        <mc:AlternateContent>
          <mc:Choice Requires="wps">
            <w:drawing>
              <wp:anchor behindDoc="0" distT="0" distB="0" distL="114300" distR="114300" simplePos="0" locked="0" layoutInCell="0" allowOverlap="1" relativeHeight="4">
                <wp:simplePos x="0" y="0"/>
                <wp:positionH relativeFrom="column">
                  <wp:posOffset>45085</wp:posOffset>
                </wp:positionH>
                <wp:positionV relativeFrom="paragraph">
                  <wp:posOffset>-306705</wp:posOffset>
                </wp:positionV>
                <wp:extent cx="6257925" cy="1205865"/>
                <wp:effectExtent l="0" t="0" r="0" b="0"/>
                <wp:wrapSquare wrapText="bothSides"/>
                <wp:docPr id="3" name=""/>
                <a:graphic xmlns:a="http://schemas.openxmlformats.org/drawingml/2006/main">
                  <a:graphicData uri="http://schemas.microsoft.com/office/word/2010/wordprocessingShape">
                    <wps:wsp>
                      <wps:cNvSpPr txBox="1"/>
                      <wps:spPr>
                        <a:xfrm>
                          <a:off x="0" y="0"/>
                          <a:ext cx="6257925" cy="1205865"/>
                        </a:xfrm>
                        <a:prstGeom prst="rect"/>
                        <a:solidFill>
                          <a:srgbClr val="FFFFFF">
                            <a:alpha val="0"/>
                          </a:srgbClr>
                        </a:solidFill>
                      </wps:spPr>
                      <wps:txbx>
                        <w:txbxContent>
                          <w:p>
                            <w:pPr>
                              <w:pStyle w:val="Contenutocornice"/>
                              <w:jc w:val="center"/>
                              <w:rPr>
                                <w:rFonts w:ascii="Calibri" w:hAnsi="Calibri" w:cs="Calibri"/>
                                <w:szCs w:val="26"/>
                              </w:rPr>
                            </w:pPr>
                            <w:r>
                              <w:rPr>
                                <w:rFonts w:cs="Calibri" w:ascii="Calibri" w:hAnsi="Calibri"/>
                                <w:b/>
                                <w:color w:val="003366"/>
                                <w:szCs w:val="26"/>
                              </w:rPr>
                              <w:t>ISTITUTO TECNICO INDUSTRIALE STATALE “PANELLA-VALLAURI</w:t>
                            </w:r>
                          </w:p>
                          <w:p>
                            <w:pPr>
                              <w:pStyle w:val="Contenutocornice"/>
                              <w:jc w:val="center"/>
                              <w:rPr>
                                <w:rFonts w:ascii="Calibri" w:hAnsi="Calibri" w:cs="Calibri"/>
                                <w:szCs w:val="22"/>
                              </w:rPr>
                            </w:pPr>
                            <w:r>
                              <w:rPr>
                                <w:rFonts w:cs="Calibri" w:ascii="Calibri" w:hAnsi="Calibri"/>
                                <w:szCs w:val="22"/>
                              </w:rPr>
                              <w:t>Via E. Cuzzocrea, 22 - 89128 Reggio Calabria - CF 92081310804</w:t>
                            </w:r>
                          </w:p>
                          <w:p>
                            <w:pPr>
                              <w:pStyle w:val="Contenutocornice"/>
                              <w:jc w:val="center"/>
                              <w:rPr>
                                <w:rFonts w:ascii="Calibri" w:hAnsi="Calibri" w:cs="Calibri"/>
                                <w:sz w:val="22"/>
                                <w:szCs w:val="22"/>
                                <w:lang w:val="en-US"/>
                              </w:rPr>
                            </w:pPr>
                            <w:r>
                              <w:rPr>
                                <w:rFonts w:cs="Calibri" w:ascii="Calibri" w:hAnsi="Calibri"/>
                                <w:sz w:val="22"/>
                                <w:szCs w:val="22"/>
                                <w:lang w:val="en-US"/>
                              </w:rPr>
                              <w:t>C.M. RCTF05000D –</w:t>
                            </w:r>
                            <w:hyperlink r:id="rId4">
                              <w:r>
                                <w:rPr>
                                  <w:rStyle w:val="CollegamentoInternet"/>
                                  <w:rFonts w:cs="Calibri" w:ascii="Calibri" w:hAnsi="Calibri"/>
                                  <w:sz w:val="22"/>
                                  <w:szCs w:val="22"/>
                                  <w:lang w:val="en-US"/>
                                </w:rPr>
                                <w:t>RCTF05000D@ISTRUZIONE.IT</w:t>
                              </w:r>
                            </w:hyperlink>
                            <w:r>
                              <w:rPr>
                                <w:rFonts w:cs="Calibri" w:ascii="Calibri" w:hAnsi="Calibri"/>
                                <w:sz w:val="22"/>
                                <w:szCs w:val="22"/>
                                <w:lang w:val="en-US"/>
                              </w:rPr>
                              <w:t xml:space="preserve"> - </w:t>
                            </w:r>
                            <w:hyperlink r:id="rId5">
                              <w:r>
                                <w:rPr>
                                  <w:rStyle w:val="CollegamentoInternet"/>
                                  <w:rFonts w:cs="Calibri" w:ascii="Calibri" w:hAnsi="Calibri"/>
                                  <w:sz w:val="22"/>
                                  <w:szCs w:val="22"/>
                                  <w:lang w:val="en-US"/>
                                </w:rPr>
                                <w:t>RCTF05000D@PEC.ISTRUZIONE.IT</w:t>
                              </w:r>
                            </w:hyperlink>
                          </w:p>
                          <w:p>
                            <w:pPr>
                              <w:pStyle w:val="Contenutocornice"/>
                              <w:jc w:val="center"/>
                              <w:rPr>
                                <w:rFonts w:ascii="Calibri" w:hAnsi="Calibri" w:cs="Calibri"/>
                                <w:sz w:val="22"/>
                                <w:szCs w:val="22"/>
                              </w:rPr>
                            </w:pPr>
                            <w:r>
                              <w:rPr>
                                <w:rFonts w:cs="Calibri" w:ascii="Calibri" w:hAnsi="Calibri"/>
                                <w:sz w:val="22"/>
                                <w:szCs w:val="22"/>
                              </w:rPr>
                              <w:t>Presidenza tel. fax 0965/499450 – Centralino tel. 0965/499449</w:t>
                            </w:r>
                          </w:p>
                          <w:p>
                            <w:pPr>
                              <w:pStyle w:val="Contenutocornice"/>
                              <w:jc w:val="center"/>
                              <w:rPr>
                                <w:sz w:val="22"/>
                                <w:szCs w:val="22"/>
                              </w:rPr>
                            </w:pPr>
                            <w:r>
                              <w:rPr>
                                <w:rFonts w:cs="Calibri" w:ascii="Calibri" w:hAnsi="Calibri"/>
                                <w:sz w:val="22"/>
                                <w:szCs w:val="22"/>
                              </w:rPr>
                              <w:t>fax 0965/499448 - Sede ex-VallauriTel. 0965/499452 – fax 499451</w:t>
                            </w:r>
                          </w:p>
                        </w:txbxContent>
                      </wps:txbx>
                      <wps:bodyPr anchor="t" lIns="91440" tIns="45720" rIns="91440" bIns="45720">
                        <a:noAutofit/>
                      </wps:bodyPr>
                    </wps:wsp>
                  </a:graphicData>
                </a:graphic>
              </wp:anchor>
            </w:drawing>
          </mc:Choice>
          <mc:Fallback>
            <w:pict>
              <v:rect stroked="f" strokeweight="0pt" style="position:absolute;rotation:0;width:492.75pt;height:94.95pt;mso-wrap-distance-left:9pt;mso-wrap-distance-right:9pt;mso-wrap-distance-top:0pt;mso-wrap-distance-bottom:0pt;margin-top:-24.15pt;mso-position-vertical-relative:text;margin-left:3.55pt;mso-position-horizontal-relative:text">
                <v:textbox>
                  <w:txbxContent>
                    <w:p>
                      <w:pPr>
                        <w:pStyle w:val="Contenutocornice"/>
                        <w:jc w:val="center"/>
                        <w:rPr>
                          <w:rFonts w:ascii="Calibri" w:hAnsi="Calibri" w:cs="Calibri"/>
                          <w:szCs w:val="26"/>
                        </w:rPr>
                      </w:pPr>
                      <w:r>
                        <w:rPr>
                          <w:rFonts w:cs="Calibri" w:ascii="Calibri" w:hAnsi="Calibri"/>
                          <w:b/>
                          <w:color w:val="003366"/>
                          <w:szCs w:val="26"/>
                        </w:rPr>
                        <w:t>ISTITUTO TECNICO INDUSTRIALE STATALE “PANELLA-VALLAURI</w:t>
                      </w:r>
                    </w:p>
                    <w:p>
                      <w:pPr>
                        <w:pStyle w:val="Contenutocornice"/>
                        <w:jc w:val="center"/>
                        <w:rPr>
                          <w:rFonts w:ascii="Calibri" w:hAnsi="Calibri" w:cs="Calibri"/>
                          <w:szCs w:val="22"/>
                        </w:rPr>
                      </w:pPr>
                      <w:r>
                        <w:rPr>
                          <w:rFonts w:cs="Calibri" w:ascii="Calibri" w:hAnsi="Calibri"/>
                          <w:szCs w:val="22"/>
                        </w:rPr>
                        <w:t>Via E. Cuzzocrea, 22 - 89128 Reggio Calabria - CF 92081310804</w:t>
                      </w:r>
                    </w:p>
                    <w:p>
                      <w:pPr>
                        <w:pStyle w:val="Contenutocornice"/>
                        <w:jc w:val="center"/>
                        <w:rPr>
                          <w:rFonts w:ascii="Calibri" w:hAnsi="Calibri" w:cs="Calibri"/>
                          <w:sz w:val="22"/>
                          <w:szCs w:val="22"/>
                          <w:lang w:val="en-US"/>
                        </w:rPr>
                      </w:pPr>
                      <w:r>
                        <w:rPr>
                          <w:rFonts w:cs="Calibri" w:ascii="Calibri" w:hAnsi="Calibri"/>
                          <w:sz w:val="22"/>
                          <w:szCs w:val="22"/>
                          <w:lang w:val="en-US"/>
                        </w:rPr>
                        <w:t>C.M. RCTF05000D –</w:t>
                      </w:r>
                      <w:hyperlink r:id="rId6">
                        <w:r>
                          <w:rPr>
                            <w:rStyle w:val="CollegamentoInternet"/>
                            <w:rFonts w:cs="Calibri" w:ascii="Calibri" w:hAnsi="Calibri"/>
                            <w:sz w:val="22"/>
                            <w:szCs w:val="22"/>
                            <w:lang w:val="en-US"/>
                          </w:rPr>
                          <w:t>RCTF05000D@ISTRUZIONE.IT</w:t>
                        </w:r>
                      </w:hyperlink>
                      <w:r>
                        <w:rPr>
                          <w:rFonts w:cs="Calibri" w:ascii="Calibri" w:hAnsi="Calibri"/>
                          <w:sz w:val="22"/>
                          <w:szCs w:val="22"/>
                          <w:lang w:val="en-US"/>
                        </w:rPr>
                        <w:t xml:space="preserve"> - </w:t>
                      </w:r>
                      <w:hyperlink r:id="rId7">
                        <w:r>
                          <w:rPr>
                            <w:rStyle w:val="CollegamentoInternet"/>
                            <w:rFonts w:cs="Calibri" w:ascii="Calibri" w:hAnsi="Calibri"/>
                            <w:sz w:val="22"/>
                            <w:szCs w:val="22"/>
                            <w:lang w:val="en-US"/>
                          </w:rPr>
                          <w:t>RCTF05000D@PEC.ISTRUZIONE.IT</w:t>
                        </w:r>
                      </w:hyperlink>
                    </w:p>
                    <w:p>
                      <w:pPr>
                        <w:pStyle w:val="Contenutocornice"/>
                        <w:jc w:val="center"/>
                        <w:rPr>
                          <w:rFonts w:ascii="Calibri" w:hAnsi="Calibri" w:cs="Calibri"/>
                          <w:sz w:val="22"/>
                          <w:szCs w:val="22"/>
                        </w:rPr>
                      </w:pPr>
                      <w:r>
                        <w:rPr>
                          <w:rFonts w:cs="Calibri" w:ascii="Calibri" w:hAnsi="Calibri"/>
                          <w:sz w:val="22"/>
                          <w:szCs w:val="22"/>
                        </w:rPr>
                        <w:t>Presidenza tel. fax 0965/499450 – Centralino tel. 0965/499449</w:t>
                      </w:r>
                    </w:p>
                    <w:p>
                      <w:pPr>
                        <w:pStyle w:val="Contenutocornice"/>
                        <w:jc w:val="center"/>
                        <w:rPr>
                          <w:sz w:val="22"/>
                          <w:szCs w:val="22"/>
                        </w:rPr>
                      </w:pPr>
                      <w:r>
                        <w:rPr>
                          <w:rFonts w:cs="Calibri" w:ascii="Calibri" w:hAnsi="Calibri"/>
                          <w:sz w:val="22"/>
                          <w:szCs w:val="22"/>
                        </w:rPr>
                        <w:t>fax 0965/499448 - Sede ex-VallauriTel. 0965/499452 – fax 499451</w:t>
                      </w:r>
                    </w:p>
                  </w:txbxContent>
                </v:textbox>
                <w10:wrap type="square"/>
              </v:rect>
            </w:pict>
          </mc:Fallback>
        </mc:AlternateContent>
      </w:r>
    </w:p>
    <w:p>
      <w:pPr>
        <w:pStyle w:val="Normal"/>
        <w:keepNext w:val="true"/>
        <w:widowControl w:val="false"/>
        <w:spacing w:lineRule="auto" w:line="360"/>
        <w:jc w:val="center"/>
        <w:rPr>
          <w:b/>
          <w:b/>
          <w:bCs/>
          <w:i/>
          <w:i/>
          <w:iCs/>
        </w:rPr>
      </w:pPr>
      <w:r>
        <w:rPr>
          <w:b/>
          <w:bCs/>
          <w:i/>
          <w:iCs/>
        </w:rPr>
      </w:r>
    </w:p>
    <w:p>
      <w:pPr>
        <w:pStyle w:val="Normal"/>
        <w:keepNext w:val="true"/>
        <w:widowControl w:val="false"/>
        <w:jc w:val="both"/>
        <w:rPr>
          <w:sz w:val="22"/>
          <w:szCs w:val="22"/>
        </w:rPr>
      </w:pPr>
      <w:r>
        <w:rPr>
          <w:b/>
          <w:bCs/>
          <w:i/>
          <w:iCs/>
        </w:rPr>
        <w:tab/>
      </w:r>
      <w:r>
        <w:rPr>
          <w:sz w:val="22"/>
          <w:szCs w:val="22"/>
        </w:rPr>
        <w:t>Il giorno…..</w:t>
      </w:r>
      <w:r>
        <w:rPr>
          <w:bCs/>
          <w:iCs/>
        </w:rPr>
        <w:t>del mese di Febbraio dell’anno 2022, alle ore…..</w:t>
      </w:r>
      <w:r>
        <w:rPr>
          <w:sz w:val="22"/>
          <w:szCs w:val="22"/>
        </w:rPr>
        <w:t>, si è riunito, in modalità on line sulla piattaforma ZOOM…………………,</w:t>
      </w:r>
    </w:p>
    <w:p>
      <w:pPr>
        <w:pStyle w:val="Normal"/>
        <w:keepNext w:val="true"/>
        <w:widowControl w:val="false"/>
        <w:jc w:val="both"/>
        <w:rPr>
          <w:bCs/>
          <w:iCs/>
        </w:rPr>
      </w:pPr>
      <w:r>
        <w:rPr>
          <w:sz w:val="22"/>
          <w:szCs w:val="22"/>
        </w:rPr>
        <w:t>il Consiglio della classe …sezione …. Indirizzo……….,</w:t>
      </w:r>
      <w:r>
        <w:rPr>
          <w:bCs/>
          <w:iCs/>
        </w:rPr>
        <w:t>convocato con comunicazioneProt.</w:t>
      </w:r>
      <w:r>
        <w:rPr>
          <w:b/>
          <w:bCs/>
          <w:iCs/>
        </w:rPr>
        <w:t>818</w:t>
      </w:r>
      <w:r>
        <w:rPr>
          <w:sz w:val="22"/>
          <w:szCs w:val="22"/>
        </w:rPr>
        <w:t>d</w:t>
      </w:r>
      <w:r>
        <w:rPr>
          <w:bCs/>
          <w:iCs/>
        </w:rPr>
        <w:t>el</w:t>
      </w:r>
      <w:r>
        <w:rPr>
          <w:b/>
          <w:bCs/>
          <w:iCs/>
        </w:rPr>
        <w:t>26/01/2022</w:t>
      </w:r>
      <w:r>
        <w:rPr>
          <w:bCs/>
          <w:iCs/>
        </w:rPr>
        <w:t xml:space="preserve">,per discutere e deliberare  sul seguente punto posto all’ordine del giorno: </w:t>
      </w:r>
    </w:p>
    <w:p>
      <w:pPr>
        <w:pStyle w:val="Normal"/>
        <w:keepNext w:val="true"/>
        <w:widowControl w:val="false"/>
        <w:jc w:val="both"/>
        <w:rPr>
          <w:bCs/>
          <w:iCs/>
        </w:rPr>
      </w:pPr>
      <w:r>
        <w:rPr>
          <w:bCs/>
          <w:iCs/>
        </w:rPr>
      </w:r>
    </w:p>
    <w:p>
      <w:pPr>
        <w:pStyle w:val="ListParagraph"/>
        <w:widowControl w:val="false"/>
        <w:numPr>
          <w:ilvl w:val="0"/>
          <w:numId w:val="1"/>
        </w:numPr>
        <w:jc w:val="both"/>
        <w:rPr/>
      </w:pPr>
      <w:r>
        <w:rPr>
          <w:rFonts w:cs="Times New Roman" w:ascii="Times New Roman" w:hAnsi="Times New Roman"/>
          <w:b/>
          <w:sz w:val="24"/>
          <w:szCs w:val="24"/>
        </w:rPr>
        <w:t>Scrutini primo quadrimestre</w:t>
      </w:r>
    </w:p>
    <w:p>
      <w:pPr>
        <w:pStyle w:val="Normal"/>
        <w:widowControl w:val="false"/>
        <w:jc w:val="both"/>
        <w:rPr/>
      </w:pPr>
      <w:r>
        <w:rPr/>
      </w:r>
    </w:p>
    <w:p>
      <w:pPr>
        <w:pStyle w:val="Normal"/>
        <w:widowControl w:val="false"/>
        <w:jc w:val="both"/>
        <w:rPr/>
      </w:pPr>
      <w:r>
        <w:rPr/>
        <w:t>Risultano presenti i seguenti professori:</w:t>
      </w:r>
    </w:p>
    <w:p>
      <w:pPr>
        <w:pStyle w:val="Normal"/>
        <w:widowControl w:val="false"/>
        <w:jc w:val="both"/>
        <w:rPr/>
      </w:pPr>
      <w:r>
        <w:rPr/>
      </w:r>
    </w:p>
    <w:tbl>
      <w:tblPr>
        <w:tblW w:w="4700" w:type="pct"/>
        <w:jc w:val="left"/>
        <w:tblInd w:w="57" w:type="dxa"/>
        <w:tblLayout w:type="fixed"/>
        <w:tblCellMar>
          <w:top w:w="75" w:type="dxa"/>
          <w:left w:w="75" w:type="dxa"/>
          <w:bottom w:w="75" w:type="dxa"/>
          <w:right w:w="75" w:type="dxa"/>
        </w:tblCellMar>
        <w:tblLook w:val="04a0"/>
      </w:tblPr>
      <w:tblGrid>
        <w:gridCol w:w="4494"/>
        <w:gridCol w:w="4699"/>
      </w:tblGrid>
      <w:tr>
        <w:trPr>
          <w:tblHeader w:val="true"/>
        </w:trPr>
        <w:tc>
          <w:tcPr>
            <w:tcW w:w="44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both"/>
              <w:rPr>
                <w:b/>
                <w:b/>
                <w:bCs/>
              </w:rPr>
            </w:pPr>
            <w:r>
              <w:rPr>
                <w:b/>
                <w:bCs/>
              </w:rPr>
              <w:t>Docente</w:t>
            </w:r>
          </w:p>
        </w:tc>
        <w:tc>
          <w:tcPr>
            <w:tcW w:w="4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both"/>
              <w:rPr>
                <w:b/>
                <w:b/>
                <w:bCs/>
              </w:rPr>
            </w:pPr>
            <w:r>
              <w:rPr>
                <w:b/>
                <w:bCs/>
              </w:rPr>
              <w:t>Materia</w:t>
            </w:r>
          </w:p>
        </w:tc>
      </w:tr>
      <w:tr>
        <w:trPr>
          <w:trHeight w:val="186" w:hRule="atLeast"/>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lang w:val="it-IT"/>
              </w:rPr>
            </w:pPr>
            <w:r>
              <w:rPr>
                <w:lang w:val="it-IT"/>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rPr>
                <w:lang w:val="it-IT"/>
              </w:rPr>
            </w:pPr>
            <w:r>
              <w:rPr>
                <w:lang w:val="it-IT"/>
              </w:rPr>
            </w:r>
          </w:p>
        </w:tc>
      </w:tr>
      <w:tr>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lang w:val="it-IT"/>
              </w:rPr>
            </w:pPr>
            <w:r>
              <w:rPr>
                <w:lang w:val="it-IT"/>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rPr>
                <w:lang w:val="it-IT"/>
              </w:rPr>
            </w:pPr>
            <w:r>
              <w:rPr>
                <w:lang w:val="it-IT"/>
              </w:rPr>
            </w:r>
          </w:p>
        </w:tc>
      </w:tr>
      <w:tr>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lang w:val="it-IT"/>
              </w:rPr>
            </w:pPr>
            <w:r>
              <w:rPr>
                <w:lang w:val="it-IT"/>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rPr/>
            </w:pPr>
            <w:r>
              <w:rPr/>
            </w:r>
          </w:p>
        </w:tc>
      </w:tr>
      <w:tr>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pPr>
            <w:r>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rPr/>
            </w:pPr>
            <w:r>
              <w:rPr/>
            </w:r>
          </w:p>
        </w:tc>
      </w:tr>
      <w:tr>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pPr>
            <w:r>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rPr/>
            </w:pPr>
            <w:r>
              <w:rPr/>
            </w:r>
          </w:p>
        </w:tc>
      </w:tr>
      <w:tr>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pPr>
            <w:r>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rPr/>
            </w:pPr>
            <w:r>
              <w:rPr/>
            </w:r>
          </w:p>
        </w:tc>
      </w:tr>
      <w:tr>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pPr>
            <w:r>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rPr/>
            </w:pPr>
            <w:r>
              <w:rPr/>
            </w:r>
          </w:p>
        </w:tc>
      </w:tr>
      <w:tr>
        <w:trPr>
          <w:trHeight w:val="306" w:hRule="atLeast"/>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pPr>
            <w:r>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jc w:val="both"/>
              <w:rPr>
                <w:lang w:val="it-CH"/>
              </w:rPr>
            </w:pPr>
            <w:r>
              <w:rPr>
                <w:lang w:val="it-CH"/>
              </w:rPr>
            </w:r>
          </w:p>
        </w:tc>
      </w:tr>
      <w:tr>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pPr>
            <w:r>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jc w:val="both"/>
              <w:rPr>
                <w:lang w:val="it-CH"/>
              </w:rPr>
            </w:pPr>
            <w:r>
              <w:rPr>
                <w:lang w:val="it-CH"/>
              </w:rPr>
            </w:r>
          </w:p>
        </w:tc>
      </w:tr>
      <w:tr>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pPr>
            <w:r>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rPr/>
            </w:pPr>
            <w:r>
              <w:rPr/>
            </w:r>
          </w:p>
        </w:tc>
      </w:tr>
      <w:tr>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pPr>
            <w:r>
              <w:rPr/>
            </w:r>
          </w:p>
        </w:tc>
        <w:tc>
          <w:tcPr>
            <w:tcW w:w="4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andard"/>
              <w:widowControl w:val="false"/>
              <w:spacing w:lineRule="auto" w:line="254"/>
              <w:rPr/>
            </w:pPr>
            <w:r>
              <w:rPr/>
            </w:r>
          </w:p>
        </w:tc>
      </w:tr>
      <w:tr>
        <w:trPr>
          <w:trHeight w:val="245" w:hRule="atLeast"/>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pPr>
            <w:r>
              <w:rPr/>
            </w:r>
          </w:p>
        </w:tc>
        <w:tc>
          <w:tcPr>
            <w:tcW w:w="4699"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tcPr>
          <w:p>
            <w:pPr>
              <w:pStyle w:val="Standard"/>
              <w:widowControl w:val="false"/>
              <w:spacing w:lineRule="auto" w:line="254"/>
              <w:jc w:val="both"/>
              <w:rPr/>
            </w:pPr>
            <w:r>
              <w:rPr/>
            </w:r>
          </w:p>
        </w:tc>
      </w:tr>
      <w:tr>
        <w:trPr>
          <w:trHeight w:val="245" w:hRule="atLeast"/>
        </w:trPr>
        <w:tc>
          <w:tcPr>
            <w:tcW w:w="4494"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vAlign w:val="bottom"/>
          </w:tcPr>
          <w:p>
            <w:pPr>
              <w:pStyle w:val="Standard"/>
              <w:widowControl w:val="false"/>
              <w:spacing w:lineRule="auto" w:line="254"/>
              <w:jc w:val="both"/>
              <w:rPr/>
            </w:pPr>
            <w:r>
              <w:rPr/>
            </w:r>
          </w:p>
        </w:tc>
        <w:tc>
          <w:tcPr>
            <w:tcW w:w="4699"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tcPr>
          <w:p>
            <w:pPr>
              <w:pStyle w:val="Standard"/>
              <w:widowControl w:val="false"/>
              <w:spacing w:lineRule="auto" w:line="254"/>
              <w:jc w:val="both"/>
              <w:rPr/>
            </w:pPr>
            <w:r>
              <w:rPr/>
            </w:r>
          </w:p>
        </w:tc>
      </w:tr>
    </w:tbl>
    <w:p>
      <w:pPr>
        <w:pStyle w:val="Normal"/>
        <w:widowControl w:val="false"/>
        <w:jc w:val="both"/>
        <w:rPr/>
      </w:pPr>
      <w:r>
        <w:rPr/>
      </w:r>
    </w:p>
    <w:p>
      <w:pPr>
        <w:pStyle w:val="Normal"/>
        <w:ind w:firstLine="708"/>
        <w:jc w:val="both"/>
        <w:rPr>
          <w:sz w:val="22"/>
          <w:szCs w:val="22"/>
        </w:rPr>
      </w:pPr>
      <w:r>
        <w:rPr>
          <w:sz w:val="22"/>
          <w:szCs w:val="22"/>
        </w:rPr>
        <w:t>Risultano assenti</w:t>
      </w:r>
    </w:p>
    <w:p>
      <w:pPr>
        <w:pStyle w:val="Normal"/>
        <w:ind w:firstLine="708"/>
        <w:jc w:val="both"/>
        <w:rPr>
          <w:sz w:val="22"/>
          <w:szCs w:val="22"/>
        </w:rPr>
      </w:pPr>
      <w:r>
        <w:rPr>
          <w:sz w:val="22"/>
          <w:szCs w:val="22"/>
        </w:rPr>
      </w:r>
    </w:p>
    <w:tbl>
      <w:tblPr>
        <w:tblW w:w="4700" w:type="pct"/>
        <w:jc w:val="left"/>
        <w:tblInd w:w="60" w:type="dxa"/>
        <w:tblLayout w:type="fixed"/>
        <w:tblCellMar>
          <w:top w:w="75" w:type="dxa"/>
          <w:left w:w="75" w:type="dxa"/>
          <w:bottom w:w="75" w:type="dxa"/>
          <w:right w:w="75" w:type="dxa"/>
        </w:tblCellMar>
        <w:tblLook w:val="04a0"/>
      </w:tblPr>
      <w:tblGrid>
        <w:gridCol w:w="3044"/>
        <w:gridCol w:w="2895"/>
        <w:gridCol w:w="3255"/>
      </w:tblGrid>
      <w:tr>
        <w:trPr>
          <w:tblHeader w:val="true"/>
        </w:trPr>
        <w:tc>
          <w:tcPr>
            <w:tcW w:w="3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both"/>
              <w:rPr>
                <w:b/>
                <w:b/>
                <w:bCs/>
              </w:rPr>
            </w:pPr>
            <w:r>
              <w:rPr>
                <w:b/>
                <w:bCs/>
              </w:rPr>
              <w:t>Docente</w:t>
            </w:r>
          </w:p>
        </w:tc>
        <w:tc>
          <w:tcPr>
            <w:tcW w:w="2895"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jc w:val="both"/>
              <w:rPr>
                <w:b/>
                <w:b/>
                <w:bCs/>
              </w:rPr>
            </w:pPr>
            <w:r>
              <w:rPr>
                <w:b/>
                <w:bCs/>
              </w:rPr>
              <w:t>Materia</w:t>
            </w:r>
          </w:p>
        </w:tc>
        <w:tc>
          <w:tcPr>
            <w:tcW w:w="325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jc w:val="both"/>
              <w:rPr>
                <w:b/>
                <w:b/>
                <w:bCs/>
              </w:rPr>
            </w:pPr>
            <w:r>
              <w:rPr>
                <w:b/>
                <w:bCs/>
              </w:rPr>
              <w:t xml:space="preserve">                </w:t>
            </w:r>
            <w:r>
              <w:rPr>
                <w:b/>
                <w:bCs/>
              </w:rPr>
              <w:t>Sostituito da</w:t>
            </w:r>
          </w:p>
        </w:tc>
      </w:tr>
      <w:tr>
        <w:trPr/>
        <w:tc>
          <w:tcPr>
            <w:tcW w:w="3044" w:type="dxa"/>
            <w:tcBorders>
              <w:top w:val="single" w:sz="2" w:space="0" w:color="000000"/>
              <w:left w:val="single" w:sz="4" w:space="0" w:color="000000"/>
              <w:bottom w:val="single" w:sz="4" w:space="0" w:color="000000"/>
              <w:right w:val="single" w:sz="4" w:space="0" w:color="000000"/>
            </w:tcBorders>
            <w:shd w:color="auto" w:fill="FFFFFF" w:val="clear"/>
          </w:tcPr>
          <w:p>
            <w:pPr>
              <w:pStyle w:val="Standard"/>
              <w:widowControl w:val="false"/>
              <w:spacing w:lineRule="auto" w:line="254"/>
              <w:jc w:val="both"/>
              <w:rPr>
                <w:rFonts w:ascii="Times New Roman" w:hAnsi="Times New Roman" w:eastAsia="Times New Roman" w:cs="Times New Roman"/>
                <w:color w:val="auto"/>
              </w:rPr>
            </w:pPr>
            <w:r>
              <w:rPr>
                <w:rFonts w:eastAsia="Times New Roman" w:cs="Times New Roman" w:ascii="Times New Roman" w:hAnsi="Times New Roman"/>
                <w:color w:val="auto"/>
              </w:rPr>
            </w:r>
          </w:p>
        </w:tc>
        <w:tc>
          <w:tcPr>
            <w:tcW w:w="2895" w:type="dxa"/>
            <w:tcBorders>
              <w:top w:val="single" w:sz="4" w:space="0" w:color="000000"/>
              <w:left w:val="single" w:sz="4" w:space="0" w:color="000000"/>
              <w:bottom w:val="single" w:sz="4" w:space="0" w:color="000000"/>
              <w:right w:val="single" w:sz="4" w:space="0" w:color="000000"/>
            </w:tcBorders>
            <w:shd w:color="auto" w:fill="FFFFFF" w:val="clear"/>
          </w:tcPr>
          <w:p>
            <w:pPr>
              <w:pStyle w:val="Standard"/>
              <w:widowControl w:val="false"/>
              <w:spacing w:lineRule="auto" w:line="254"/>
              <w:jc w:val="both"/>
              <w:rPr>
                <w:rFonts w:ascii="Times New Roman" w:hAnsi="Times New Roman" w:eastAsia="Times New Roman" w:cs="Times New Roman"/>
                <w:color w:val="auto"/>
              </w:rPr>
            </w:pPr>
            <w:r>
              <w:rPr>
                <w:rFonts w:eastAsia="Times New Roman" w:cs="Times New Roman" w:ascii="Times New Roman" w:hAnsi="Times New Roman"/>
                <w:color w:val="auto"/>
              </w:rPr>
            </w:r>
          </w:p>
        </w:tc>
        <w:tc>
          <w:tcPr>
            <w:tcW w:w="3255" w:type="dxa"/>
            <w:tcBorders>
              <w:top w:val="single" w:sz="4" w:space="0" w:color="000000"/>
              <w:left w:val="single" w:sz="4" w:space="0" w:color="000000"/>
              <w:bottom w:val="single" w:sz="4" w:space="0" w:color="000000"/>
              <w:right w:val="single" w:sz="4" w:space="0" w:color="000000"/>
            </w:tcBorders>
            <w:shd w:color="auto" w:fill="FFFFFF" w:val="clear"/>
            <w:tcMar>
              <w:top w:w="15" w:type="dxa"/>
              <w:left w:w="15" w:type="dxa"/>
              <w:bottom w:w="15" w:type="dxa"/>
              <w:right w:w="15" w:type="dxa"/>
            </w:tcMar>
          </w:tcPr>
          <w:p>
            <w:pPr>
              <w:pStyle w:val="Standard"/>
              <w:widowControl w:val="false"/>
              <w:spacing w:lineRule="auto" w:line="254"/>
              <w:jc w:val="both"/>
              <w:rPr>
                <w:rFonts w:ascii="Times New Roman" w:hAnsi="Times New Roman" w:eastAsia="Times New Roman" w:cs="Times New Roman"/>
                <w:color w:val="auto"/>
                <w:lang w:val="it-IT"/>
              </w:rPr>
            </w:pPr>
            <w:r>
              <w:rPr>
                <w:rFonts w:eastAsia="Times New Roman" w:cs="Times New Roman" w:ascii="Times New Roman" w:hAnsi="Times New Roman"/>
                <w:color w:val="auto"/>
                <w:lang w:val="it-IT"/>
              </w:rPr>
            </w:r>
          </w:p>
        </w:tc>
      </w:tr>
    </w:tbl>
    <w:p>
      <w:pPr>
        <w:pStyle w:val="Normal"/>
        <w:ind w:firstLine="708"/>
        <w:jc w:val="both"/>
        <w:rPr>
          <w:sz w:val="22"/>
          <w:szCs w:val="22"/>
        </w:rPr>
      </w:pPr>
      <w:r>
        <w:rPr>
          <w:sz w:val="22"/>
          <w:szCs w:val="22"/>
        </w:rPr>
      </w:r>
    </w:p>
    <w:p>
      <w:pPr>
        <w:pStyle w:val="Normal"/>
        <w:ind w:firstLine="708"/>
        <w:jc w:val="both"/>
        <w:rPr/>
      </w:pPr>
      <w:r>
        <w:rPr>
          <w:sz w:val="22"/>
          <w:szCs w:val="22"/>
        </w:rPr>
        <w:t>Presiede la riunione il DS prof.ssa Anna Nucera,funge da segretario verbalizzante il Coordinatore di classeprof./ prof.ssa……….</w:t>
      </w:r>
    </w:p>
    <w:p>
      <w:pPr>
        <w:pStyle w:val="Normal"/>
        <w:widowControl w:val="false"/>
        <w:ind w:firstLine="708"/>
        <w:jc w:val="both"/>
        <w:rPr/>
      </w:pPr>
      <w:r>
        <w:rPr/>
        <w:t xml:space="preserve">Il Presidente, rilevata la presenza del numero legale, dichiara aperta la seduta e dà inizio ai lavori. </w:t>
      </w:r>
    </w:p>
    <w:p>
      <w:pPr>
        <w:pStyle w:val="Normal"/>
        <w:widowControl w:val="false"/>
        <w:jc w:val="both"/>
        <w:rPr/>
      </w:pPr>
      <w:r>
        <w:rPr/>
        <w:tab/>
      </w:r>
    </w:p>
    <w:p>
      <w:pPr>
        <w:pStyle w:val="Normal"/>
        <w:widowControl w:val="false"/>
        <w:jc w:val="both"/>
        <w:rPr>
          <w:sz w:val="16"/>
          <w:szCs w:val="16"/>
        </w:rPr>
      </w:pPr>
      <w:r>
        <w:rPr>
          <w:sz w:val="16"/>
          <w:szCs w:val="16"/>
        </w:rPr>
      </w:r>
    </w:p>
    <w:p>
      <w:pPr>
        <w:pStyle w:val="Normal"/>
        <w:widowControl w:val="false"/>
        <w:jc w:val="both"/>
        <w:rPr>
          <w:b/>
          <w:b/>
          <w:bCs/>
        </w:rPr>
      </w:pPr>
      <w:r>
        <w:rPr>
          <w:b/>
          <w:bCs/>
        </w:rPr>
        <w:t>P. 1 Operazioni di scrutinio I°quadrimestre</w:t>
      </w:r>
    </w:p>
    <w:p>
      <w:pPr>
        <w:pStyle w:val="Normal"/>
        <w:widowControl w:val="false"/>
        <w:jc w:val="both"/>
        <w:rPr>
          <w:b/>
          <w:b/>
          <w:bCs/>
        </w:rPr>
      </w:pPr>
      <w:r>
        <w:rPr>
          <w:b/>
          <w:bCs/>
        </w:rPr>
      </w:r>
    </w:p>
    <w:p>
      <w:pPr>
        <w:pStyle w:val="Normal"/>
        <w:widowControl w:val="false"/>
        <w:ind w:firstLine="708"/>
        <w:jc w:val="both"/>
        <w:rPr/>
      </w:pPr>
      <w:r>
        <w:rPr/>
        <w:t>Il Presidente,alla luce della normativa vigente (RD 653/25 e DPR n. 122 del 22 giugno 2009) relativa agli scrutini e alle valutazioni intermedie, invita tutti i docenti ad esprimere il loro giudizio sui singoli allievitenendo conto delle esigenze specifiche di tutti gli alunni certificati o con bisogni educativi speciali.</w:t>
      </w:r>
    </w:p>
    <w:p>
      <w:pPr>
        <w:pStyle w:val="Normal"/>
        <w:jc w:val="both"/>
        <w:rPr/>
      </w:pPr>
      <w:r>
        <w:rPr/>
        <w:t>Si discute, quindi, brevemente di ogni allievo ponendo l’accento sulla valutazione del  comportamento, la partecipazione al dialogo educativo, l’assiduità, il profitto,  elementi tutti che emergono dai giudizi che sinteticamente vengono tradotti in voto e riportatinella tabelle seguenti.</w:t>
        <w:br/>
        <w:t>Il coordinatore dichiara chegli alunni che hanno  frequentato i corsi di recupero (italiano e matematica ) hanno recuperato parzialmente poiché hanno frequentato saltuariamente i corsi di recupero, altri manifestano ancora, gravi incertezze e lacune.Pertanto, per detti alunni vengono definite delle strategie di recupero in itinere</w:t>
      </w:r>
    </w:p>
    <w:p>
      <w:pPr>
        <w:pStyle w:val="Normal"/>
        <w:jc w:val="both"/>
        <w:rPr/>
      </w:pPr>
      <w:r>
        <w:rPr/>
      </w:r>
    </w:p>
    <w:p>
      <w:pPr>
        <w:pStyle w:val="Normal"/>
        <w:tabs>
          <w:tab w:val="clear" w:pos="708"/>
          <w:tab w:val="left" w:pos="851" w:leader="none"/>
        </w:tabs>
        <w:jc w:val="both"/>
        <w:rPr>
          <w:b/>
          <w:b/>
          <w:bCs/>
        </w:rPr>
      </w:pPr>
      <w:r>
        <w:rPr>
          <w:b/>
          <w:bCs/>
        </w:rPr>
        <w:t>P. 2.Individuazione degli alunni con carenze in una o più discipline</w:t>
      </w:r>
    </w:p>
    <w:p>
      <w:pPr>
        <w:pStyle w:val="Normal"/>
        <w:tabs>
          <w:tab w:val="clear" w:pos="708"/>
          <w:tab w:val="left" w:pos="851" w:leader="none"/>
        </w:tabs>
        <w:ind w:left="-142" w:hanging="0"/>
        <w:jc w:val="both"/>
        <w:rPr>
          <w:b/>
          <w:b/>
          <w:bCs/>
          <w:i/>
          <w:i/>
          <w:iCs/>
          <w:u w:val="single"/>
        </w:rPr>
      </w:pPr>
      <w:r>
        <w:rPr/>
        <w:t xml:space="preserve">Si riporta di seguito l'elenco degli alunni che </w:t>
      </w:r>
      <w:r>
        <w:rPr>
          <w:b/>
          <w:bCs/>
          <w:i/>
          <w:iCs/>
          <w:u w:val="single"/>
        </w:rPr>
        <w:t>presentano carenze, lacune e, pertanto, risultati con insufficienze gravi nel profitto</w:t>
      </w:r>
    </w:p>
    <w:p>
      <w:pPr>
        <w:pStyle w:val="Normal"/>
        <w:tabs>
          <w:tab w:val="clear" w:pos="708"/>
          <w:tab w:val="left" w:pos="851" w:leader="none"/>
        </w:tabs>
        <w:ind w:left="-142" w:hanging="0"/>
        <w:jc w:val="both"/>
        <w:rPr>
          <w:b/>
          <w:b/>
          <w:bCs/>
          <w:i/>
          <w:i/>
          <w:iCs/>
          <w:u w:val="single"/>
        </w:rPr>
      </w:pPr>
      <w:r>
        <w:rPr>
          <w:b/>
          <w:bCs/>
          <w:i/>
          <w:iCs/>
          <w:u w:val="single"/>
        </w:rPr>
      </w:r>
    </w:p>
    <w:tbl>
      <w:tblPr>
        <w:tblStyle w:val="Grigliatabella"/>
        <w:tblW w:w="8903" w:type="dxa"/>
        <w:jc w:val="left"/>
        <w:tblInd w:w="137" w:type="dxa"/>
        <w:tblLayout w:type="fixed"/>
        <w:tblCellMar>
          <w:top w:w="0" w:type="dxa"/>
          <w:left w:w="108" w:type="dxa"/>
          <w:bottom w:w="0" w:type="dxa"/>
          <w:right w:w="108" w:type="dxa"/>
        </w:tblCellMar>
        <w:tblLook w:val="01e0"/>
      </w:tblPr>
      <w:tblGrid>
        <w:gridCol w:w="567"/>
        <w:gridCol w:w="3345"/>
        <w:gridCol w:w="597"/>
        <w:gridCol w:w="708"/>
        <w:gridCol w:w="708"/>
        <w:gridCol w:w="710"/>
        <w:gridCol w:w="709"/>
        <w:gridCol w:w="707"/>
        <w:gridCol w:w="851"/>
      </w:tblGrid>
      <w:tr>
        <w:trPr>
          <w:trHeight w:val="360" w:hRule="atLeast"/>
          <w:cantSplit w:val="true"/>
        </w:trPr>
        <w:tc>
          <w:tcPr>
            <w:tcW w:w="567" w:type="dxa"/>
            <w:vMerge w:val="restart"/>
            <w:tcBorders/>
          </w:tcPr>
          <w:p>
            <w:pPr>
              <w:pStyle w:val="PlainText"/>
              <w:widowControl/>
              <w:spacing w:before="0" w:after="0"/>
              <w:jc w:val="right"/>
              <w:rPr>
                <w:rFonts w:ascii="Times New Roman" w:hAnsi="Times New Roman" w:cs="Times New Roman"/>
                <w:b/>
                <w:b/>
                <w:bCs/>
                <w:sz w:val="24"/>
                <w:szCs w:val="24"/>
              </w:rPr>
            </w:pPr>
            <w:r>
              <w:rPr>
                <w:rFonts w:eastAsia="Times New Roman" w:cs="Times New Roman" w:ascii="Times New Roman" w:hAnsi="Times New Roman"/>
                <w:b/>
                <w:bCs/>
                <w:kern w:val="0"/>
                <w:sz w:val="24"/>
                <w:szCs w:val="24"/>
                <w:lang w:val="it-IT" w:eastAsia="it-IT" w:bidi="ar-SA"/>
              </w:rPr>
            </w:r>
          </w:p>
          <w:p>
            <w:pPr>
              <w:pStyle w:val="PlainText"/>
              <w:widowControl/>
              <w:spacing w:before="0" w:after="0"/>
              <w:jc w:val="left"/>
              <w:rPr>
                <w:rFonts w:ascii="Times New Roman" w:hAnsi="Times New Roman" w:cs="Times New Roman"/>
                <w:b/>
                <w:b/>
                <w:bCs/>
                <w:sz w:val="24"/>
                <w:szCs w:val="24"/>
              </w:rPr>
            </w:pPr>
            <w:r>
              <w:rPr>
                <w:rFonts w:eastAsia="Times New Roman" w:cs="Times New Roman" w:ascii="Times New Roman" w:hAnsi="Times New Roman"/>
                <w:b/>
                <w:bCs/>
                <w:kern w:val="0"/>
                <w:sz w:val="24"/>
                <w:szCs w:val="24"/>
                <w:lang w:val="it-IT" w:eastAsia="it-IT" w:bidi="ar-SA"/>
              </w:rPr>
              <w:t xml:space="preserve">n.  </w:t>
            </w:r>
          </w:p>
        </w:tc>
        <w:tc>
          <w:tcPr>
            <w:tcW w:w="3345" w:type="dxa"/>
            <w:vMerge w:val="restart"/>
            <w:tcBorders/>
            <w:shd w:color="auto" w:fill="auto" w:val="clear"/>
          </w:tcPr>
          <w:p>
            <w:pPr>
              <w:pStyle w:val="PlainText"/>
              <w:widowControl/>
              <w:spacing w:before="0" w:after="0"/>
              <w:jc w:val="left"/>
              <w:rPr>
                <w:rFonts w:ascii="Times New Roman" w:hAnsi="Times New Roman" w:cs="Times New Roman"/>
                <w:b/>
                <w:b/>
                <w:bCs/>
                <w:sz w:val="22"/>
                <w:szCs w:val="22"/>
              </w:rPr>
            </w:pPr>
            <w:r>
              <w:rPr>
                <w:rFonts w:eastAsia="Times New Roman" w:cs="Times New Roman" w:ascii="Times New Roman" w:hAnsi="Times New Roman"/>
                <w:b/>
                <w:bCs/>
                <w:kern w:val="0"/>
                <w:sz w:val="22"/>
                <w:szCs w:val="22"/>
                <w:lang w:val="it-IT" w:eastAsia="it-IT" w:bidi="ar-SA"/>
              </w:rPr>
            </w:r>
          </w:p>
          <w:p>
            <w:pPr>
              <w:pStyle w:val="PlainText"/>
              <w:widowControl/>
              <w:spacing w:before="0" w:after="0"/>
              <w:jc w:val="left"/>
              <w:rPr>
                <w:b/>
                <w:b/>
                <w:bCs/>
                <w:sz w:val="22"/>
                <w:szCs w:val="22"/>
              </w:rPr>
            </w:pPr>
            <w:r>
              <w:rPr>
                <w:rFonts w:eastAsia="Times New Roman" w:cs="Times New Roman" w:ascii="Times New Roman" w:hAnsi="Times New Roman"/>
                <w:b/>
                <w:bCs/>
                <w:kern w:val="0"/>
                <w:sz w:val="22"/>
                <w:szCs w:val="22"/>
                <w:lang w:val="it-IT" w:eastAsia="it-IT" w:bidi="ar-SA"/>
              </w:rPr>
              <w:t xml:space="preserve">Cognome   e </w:t>
            </w:r>
            <w:r>
              <w:rPr>
                <w:rFonts w:eastAsia="Times New Roman"/>
                <w:b/>
                <w:bCs/>
                <w:kern w:val="0"/>
                <w:sz w:val="22"/>
                <w:szCs w:val="22"/>
                <w:lang w:val="it-IT" w:eastAsia="it-IT" w:bidi="ar-SA"/>
              </w:rPr>
              <w:t xml:space="preserve">Nome </w:t>
            </w:r>
          </w:p>
        </w:tc>
        <w:tc>
          <w:tcPr>
            <w:tcW w:w="4990" w:type="dxa"/>
            <w:gridSpan w:val="7"/>
            <w:tcBorders/>
            <w:shd w:color="auto" w:fill="auto" w:val="clear"/>
          </w:tcPr>
          <w:p>
            <w:pPr>
              <w:pStyle w:val="Normal"/>
              <w:widowControl/>
              <w:spacing w:before="0" w:after="0"/>
              <w:jc w:val="center"/>
              <w:rPr>
                <w:b/>
                <w:b/>
                <w:bCs/>
                <w:sz w:val="18"/>
                <w:szCs w:val="18"/>
              </w:rPr>
            </w:pPr>
            <w:r>
              <w:rPr>
                <w:rFonts w:eastAsia="Times New Roman" w:cs="Times New Roman"/>
                <w:b/>
                <w:bCs/>
                <w:kern w:val="0"/>
                <w:sz w:val="18"/>
                <w:szCs w:val="18"/>
                <w:lang w:val="it-IT" w:eastAsia="it-IT" w:bidi="ar-SA"/>
              </w:rPr>
              <w:t>Discipline</w:t>
            </w:r>
          </w:p>
        </w:tc>
      </w:tr>
      <w:tr>
        <w:trPr>
          <w:trHeight w:val="562" w:hRule="atLeast"/>
          <w:cantSplit w:val="true"/>
        </w:trPr>
        <w:tc>
          <w:tcPr>
            <w:tcW w:w="567" w:type="dxa"/>
            <w:vMerge w:val="continue"/>
            <w:tcBorders/>
          </w:tcPr>
          <w:p>
            <w:pPr>
              <w:pStyle w:val="PlainText"/>
              <w:widowControl/>
              <w:spacing w:before="0" w:after="0"/>
              <w:jc w:val="right"/>
              <w:rPr>
                <w:rFonts w:ascii="Times New Roman" w:hAnsi="Times New Roman" w:cs="Times New Roman"/>
                <w:b/>
                <w:b/>
                <w:bCs/>
                <w:sz w:val="24"/>
                <w:szCs w:val="24"/>
              </w:rPr>
            </w:pPr>
            <w:r>
              <w:rPr>
                <w:rFonts w:eastAsia="Times New Roman" w:cs="Times New Roman" w:ascii="Times New Roman" w:hAnsi="Times New Roman"/>
                <w:b/>
                <w:bCs/>
                <w:kern w:val="0"/>
                <w:sz w:val="24"/>
                <w:szCs w:val="24"/>
                <w:lang w:val="it-IT" w:eastAsia="it-IT" w:bidi="ar-SA"/>
              </w:rPr>
            </w:r>
          </w:p>
        </w:tc>
        <w:tc>
          <w:tcPr>
            <w:tcW w:w="3345" w:type="dxa"/>
            <w:vMerge w:val="continue"/>
            <w:tcBorders/>
            <w:shd w:color="auto" w:fill="auto" w:val="clear"/>
          </w:tcPr>
          <w:p>
            <w:pPr>
              <w:pStyle w:val="PlainText"/>
              <w:widowControl/>
              <w:spacing w:before="0" w:after="0"/>
              <w:jc w:val="left"/>
              <w:rPr>
                <w:rFonts w:ascii="Times New Roman" w:hAnsi="Times New Roman" w:cs="Times New Roman"/>
                <w:b/>
                <w:b/>
                <w:bCs/>
                <w:sz w:val="22"/>
                <w:szCs w:val="22"/>
              </w:rPr>
            </w:pPr>
            <w:r>
              <w:rPr>
                <w:rFonts w:eastAsia="Times New Roman" w:cs="Times New Roman" w:ascii="Times New Roman" w:hAnsi="Times New Roman"/>
                <w:b/>
                <w:bCs/>
                <w:kern w:val="0"/>
                <w:sz w:val="22"/>
                <w:szCs w:val="22"/>
                <w:lang w:val="it-IT" w:eastAsia="it-IT" w:bidi="ar-SA"/>
              </w:rPr>
            </w:r>
          </w:p>
        </w:tc>
        <w:tc>
          <w:tcPr>
            <w:tcW w:w="597" w:type="dxa"/>
            <w:tcBorders>
              <w:top w:val="single" w:sz="6" w:space="0" w:color="C6C6C6"/>
              <w:left w:val="single" w:sz="6" w:space="0" w:color="C6C6C6"/>
              <w:bottom w:val="single" w:sz="6" w:space="0" w:color="C6C6C6"/>
              <w:right w:val="single" w:sz="12" w:space="0" w:color="C6C6C6"/>
            </w:tcBorders>
            <w:shd w:color="auto" w:fill="808080" w:val="clear"/>
            <w:vAlign w:val="center"/>
          </w:tcPr>
          <w:p>
            <w:pPr>
              <w:pStyle w:val="Normal"/>
              <w:widowControl/>
              <w:spacing w:before="0" w:after="0"/>
              <w:jc w:val="center"/>
              <w:rPr>
                <w:rFonts w:ascii="Verdana" w:hAnsi="Verdana"/>
                <w:b/>
                <w:b/>
                <w:bCs/>
                <w:color w:val="FFFFFF"/>
                <w:sz w:val="18"/>
                <w:szCs w:val="18"/>
              </w:rPr>
            </w:pPr>
            <w:r>
              <w:rPr>
                <w:rFonts w:eastAsia="Times New Roman" w:cs="Times New Roman" w:ascii="Verdana" w:hAnsi="Verdana"/>
                <w:b/>
                <w:bCs/>
                <w:color w:val="FFFFFF"/>
                <w:kern w:val="0"/>
                <w:sz w:val="20"/>
                <w:szCs w:val="18"/>
                <w:lang w:val="it-IT" w:eastAsia="it-IT" w:bidi="ar-SA"/>
              </w:rPr>
            </w:r>
            <w:bookmarkStart w:id="0" w:name="_GoBack"/>
            <w:bookmarkStart w:id="1" w:name="_GoBack"/>
            <w:bookmarkEnd w:id="1"/>
          </w:p>
        </w:tc>
        <w:tc>
          <w:tcPr>
            <w:tcW w:w="708" w:type="dxa"/>
            <w:tcBorders>
              <w:top w:val="single" w:sz="6" w:space="0" w:color="C6C6C6"/>
              <w:left w:val="single" w:sz="6" w:space="0" w:color="C6C6C6"/>
              <w:bottom w:val="single" w:sz="6" w:space="0" w:color="C6C6C6"/>
              <w:right w:val="single" w:sz="12" w:space="0" w:color="C6C6C6"/>
            </w:tcBorders>
            <w:shd w:color="auto" w:fill="808080" w:val="clear"/>
            <w:vAlign w:val="center"/>
          </w:tcPr>
          <w:p>
            <w:pPr>
              <w:pStyle w:val="Normal"/>
              <w:widowControl/>
              <w:spacing w:before="0" w:after="0"/>
              <w:jc w:val="center"/>
              <w:rPr>
                <w:rFonts w:ascii="Verdana" w:hAnsi="Verdana"/>
                <w:b/>
                <w:b/>
                <w:bCs/>
                <w:color w:val="FFFFFF"/>
                <w:sz w:val="18"/>
                <w:szCs w:val="18"/>
              </w:rPr>
            </w:pPr>
            <w:r>
              <w:rPr>
                <w:rFonts w:eastAsia="Times New Roman" w:cs="Times New Roman" w:ascii="Verdana" w:hAnsi="Verdana"/>
                <w:b/>
                <w:bCs/>
                <w:color w:val="FFFFFF"/>
                <w:kern w:val="0"/>
                <w:sz w:val="20"/>
                <w:szCs w:val="18"/>
                <w:lang w:val="it-IT" w:eastAsia="it-IT" w:bidi="ar-SA"/>
              </w:rPr>
            </w:r>
          </w:p>
        </w:tc>
        <w:tc>
          <w:tcPr>
            <w:tcW w:w="708" w:type="dxa"/>
            <w:tcBorders>
              <w:top w:val="single" w:sz="6" w:space="0" w:color="C6C6C6"/>
              <w:left w:val="single" w:sz="6" w:space="0" w:color="C6C6C6"/>
              <w:bottom w:val="single" w:sz="6" w:space="0" w:color="C6C6C6"/>
              <w:right w:val="single" w:sz="12" w:space="0" w:color="C6C6C6"/>
            </w:tcBorders>
            <w:shd w:color="auto" w:fill="808080" w:val="clear"/>
            <w:vAlign w:val="center"/>
          </w:tcPr>
          <w:p>
            <w:pPr>
              <w:pStyle w:val="Normal"/>
              <w:widowControl/>
              <w:spacing w:before="0" w:after="0"/>
              <w:jc w:val="center"/>
              <w:rPr>
                <w:rFonts w:ascii="Verdana" w:hAnsi="Verdana"/>
                <w:b/>
                <w:b/>
                <w:bCs/>
                <w:color w:val="FFFFFF"/>
                <w:sz w:val="18"/>
                <w:szCs w:val="18"/>
              </w:rPr>
            </w:pPr>
            <w:r>
              <w:rPr>
                <w:rFonts w:eastAsia="Times New Roman" w:cs="Times New Roman" w:ascii="Verdana" w:hAnsi="Verdana"/>
                <w:b/>
                <w:bCs/>
                <w:color w:val="FFFFFF"/>
                <w:kern w:val="0"/>
                <w:sz w:val="20"/>
                <w:szCs w:val="18"/>
                <w:lang w:val="it-IT" w:eastAsia="it-IT" w:bidi="ar-SA"/>
              </w:rPr>
            </w:r>
          </w:p>
        </w:tc>
        <w:tc>
          <w:tcPr>
            <w:tcW w:w="710" w:type="dxa"/>
            <w:tcBorders>
              <w:top w:val="single" w:sz="6" w:space="0" w:color="C6C6C6"/>
              <w:left w:val="single" w:sz="6" w:space="0" w:color="C6C6C6"/>
              <w:bottom w:val="single" w:sz="6" w:space="0" w:color="C6C6C6"/>
              <w:right w:val="single" w:sz="12" w:space="0" w:color="C6C6C6"/>
            </w:tcBorders>
            <w:shd w:color="auto" w:fill="808080" w:val="clear"/>
            <w:vAlign w:val="center"/>
          </w:tcPr>
          <w:p>
            <w:pPr>
              <w:pStyle w:val="Normal"/>
              <w:widowControl/>
              <w:spacing w:before="0" w:after="0"/>
              <w:jc w:val="center"/>
              <w:rPr>
                <w:rFonts w:ascii="Verdana" w:hAnsi="Verdana"/>
                <w:b/>
                <w:b/>
                <w:bCs/>
                <w:color w:val="FFFFFF"/>
                <w:sz w:val="18"/>
                <w:szCs w:val="18"/>
              </w:rPr>
            </w:pPr>
            <w:r>
              <w:rPr>
                <w:rFonts w:eastAsia="Times New Roman" w:cs="Times New Roman" w:ascii="Verdana" w:hAnsi="Verdana"/>
                <w:b/>
                <w:bCs/>
                <w:color w:val="FFFFFF"/>
                <w:kern w:val="0"/>
                <w:sz w:val="20"/>
                <w:szCs w:val="18"/>
                <w:lang w:val="it-IT" w:eastAsia="it-IT" w:bidi="ar-SA"/>
              </w:rPr>
            </w:r>
          </w:p>
        </w:tc>
        <w:tc>
          <w:tcPr>
            <w:tcW w:w="709" w:type="dxa"/>
            <w:tcBorders>
              <w:top w:val="single" w:sz="6" w:space="0" w:color="C6C6C6"/>
              <w:left w:val="single" w:sz="6" w:space="0" w:color="C6C6C6"/>
              <w:bottom w:val="single" w:sz="6" w:space="0" w:color="C6C6C6"/>
              <w:right w:val="single" w:sz="12" w:space="0" w:color="C6C6C6"/>
            </w:tcBorders>
            <w:shd w:color="auto" w:fill="808080" w:val="clear"/>
            <w:vAlign w:val="center"/>
          </w:tcPr>
          <w:p>
            <w:pPr>
              <w:pStyle w:val="Normal"/>
              <w:widowControl/>
              <w:spacing w:before="0" w:after="0"/>
              <w:jc w:val="center"/>
              <w:rPr>
                <w:rFonts w:ascii="Verdana" w:hAnsi="Verdana"/>
                <w:b/>
                <w:b/>
                <w:bCs/>
                <w:color w:val="FFFFFF"/>
                <w:sz w:val="18"/>
                <w:szCs w:val="18"/>
              </w:rPr>
            </w:pPr>
            <w:r>
              <w:rPr>
                <w:rFonts w:eastAsia="Times New Roman" w:cs="Times New Roman" w:ascii="Verdana" w:hAnsi="Verdana"/>
                <w:b/>
                <w:bCs/>
                <w:color w:val="FFFFFF"/>
                <w:kern w:val="0"/>
                <w:sz w:val="20"/>
                <w:szCs w:val="18"/>
                <w:lang w:val="it-IT" w:eastAsia="it-IT" w:bidi="ar-SA"/>
              </w:rPr>
            </w:r>
          </w:p>
        </w:tc>
        <w:tc>
          <w:tcPr>
            <w:tcW w:w="707" w:type="dxa"/>
            <w:tcBorders>
              <w:top w:val="single" w:sz="6" w:space="0" w:color="C6C6C6"/>
              <w:left w:val="single" w:sz="6" w:space="0" w:color="C6C6C6"/>
              <w:bottom w:val="single" w:sz="6" w:space="0" w:color="C6C6C6"/>
              <w:right w:val="single" w:sz="12" w:space="0" w:color="C6C6C6"/>
            </w:tcBorders>
            <w:shd w:color="auto" w:fill="808080" w:val="clear"/>
            <w:vAlign w:val="center"/>
          </w:tcPr>
          <w:p>
            <w:pPr>
              <w:pStyle w:val="Normal"/>
              <w:widowControl/>
              <w:spacing w:before="0" w:after="0"/>
              <w:jc w:val="center"/>
              <w:rPr>
                <w:rFonts w:ascii="Verdana" w:hAnsi="Verdana"/>
                <w:b/>
                <w:b/>
                <w:bCs/>
                <w:color w:val="FFFFFF"/>
                <w:sz w:val="18"/>
                <w:szCs w:val="18"/>
              </w:rPr>
            </w:pPr>
            <w:r>
              <w:rPr>
                <w:rFonts w:eastAsia="Times New Roman" w:cs="Times New Roman" w:ascii="Verdana" w:hAnsi="Verdana"/>
                <w:b/>
                <w:bCs/>
                <w:color w:val="FFFFFF"/>
                <w:kern w:val="0"/>
                <w:sz w:val="20"/>
                <w:szCs w:val="18"/>
                <w:lang w:val="it-IT" w:eastAsia="it-IT" w:bidi="ar-SA"/>
              </w:rPr>
            </w:r>
          </w:p>
        </w:tc>
        <w:tc>
          <w:tcPr>
            <w:tcW w:w="851" w:type="dxa"/>
            <w:tcBorders>
              <w:top w:val="single" w:sz="6" w:space="0" w:color="C6C6C6"/>
              <w:left w:val="single" w:sz="6" w:space="0" w:color="C6C6C6"/>
              <w:bottom w:val="single" w:sz="6" w:space="0" w:color="C6C6C6"/>
              <w:right w:val="single" w:sz="12" w:space="0" w:color="C6C6C6"/>
            </w:tcBorders>
            <w:shd w:color="auto" w:fill="808080" w:val="clear"/>
            <w:vAlign w:val="center"/>
          </w:tcPr>
          <w:p>
            <w:pPr>
              <w:pStyle w:val="Normal"/>
              <w:widowControl/>
              <w:spacing w:before="0" w:after="0"/>
              <w:jc w:val="center"/>
              <w:rPr>
                <w:rFonts w:ascii="Verdana" w:hAnsi="Verdana"/>
                <w:b/>
                <w:b/>
                <w:bCs/>
                <w:color w:val="FFFFFF"/>
                <w:sz w:val="18"/>
                <w:szCs w:val="18"/>
              </w:rPr>
            </w:pPr>
            <w:r>
              <w:rPr>
                <w:rFonts w:eastAsia="Times New Roman" w:cs="Times New Roman" w:ascii="Verdana" w:hAnsi="Verdana"/>
                <w:b/>
                <w:bCs/>
                <w:color w:val="FFFFFF"/>
                <w:kern w:val="0"/>
                <w:sz w:val="20"/>
                <w:szCs w:val="18"/>
                <w:lang w:val="it-IT" w:eastAsia="it-IT" w:bidi="ar-SA"/>
              </w:rPr>
            </w:r>
          </w:p>
        </w:tc>
      </w:tr>
      <w:tr>
        <w:trPr>
          <w:trHeight w:val="70" w:hRule="atLeast"/>
          <w:cantSplit w:val="true"/>
        </w:trPr>
        <w:tc>
          <w:tcPr>
            <w:tcW w:w="567" w:type="dxa"/>
            <w:vMerge w:val="continue"/>
            <w:tcBorders/>
          </w:tcPr>
          <w:p>
            <w:pPr>
              <w:pStyle w:val="PlainText"/>
              <w:widowControl/>
              <w:spacing w:before="0" w:after="0"/>
              <w:jc w:val="left"/>
              <w:rPr>
                <w:rFonts w:ascii="Times New Roman" w:hAnsi="Times New Roman" w:cs="Times New Roman"/>
                <w:b/>
                <w:b/>
                <w:bCs/>
                <w:sz w:val="24"/>
                <w:szCs w:val="24"/>
              </w:rPr>
            </w:pPr>
            <w:r>
              <w:rPr>
                <w:rFonts w:eastAsia="Times New Roman" w:cs="Times New Roman" w:ascii="Times New Roman" w:hAnsi="Times New Roman"/>
                <w:b/>
                <w:bCs/>
                <w:kern w:val="0"/>
                <w:sz w:val="24"/>
                <w:szCs w:val="24"/>
                <w:lang w:val="it-IT" w:eastAsia="it-IT" w:bidi="ar-SA"/>
              </w:rPr>
            </w:r>
          </w:p>
        </w:tc>
        <w:tc>
          <w:tcPr>
            <w:tcW w:w="3345" w:type="dxa"/>
            <w:vMerge w:val="continue"/>
            <w:tcBorders/>
            <w:shd w:color="auto" w:fill="auto" w:val="clear"/>
          </w:tcPr>
          <w:p>
            <w:pPr>
              <w:pStyle w:val="PlainText"/>
              <w:widowControl/>
              <w:spacing w:before="0" w:after="0"/>
              <w:jc w:val="left"/>
              <w:rPr>
                <w:rFonts w:ascii="Times New Roman" w:hAnsi="Times New Roman" w:cs="Times New Roman"/>
                <w:b/>
                <w:b/>
                <w:bCs/>
                <w:sz w:val="22"/>
                <w:szCs w:val="22"/>
              </w:rPr>
            </w:pPr>
            <w:r>
              <w:rPr>
                <w:rFonts w:eastAsia="Times New Roman" w:cs="Times New Roman" w:ascii="Times New Roman" w:hAnsi="Times New Roman"/>
                <w:b/>
                <w:bCs/>
                <w:kern w:val="0"/>
                <w:sz w:val="22"/>
                <w:szCs w:val="22"/>
                <w:lang w:val="it-IT" w:eastAsia="it-IT" w:bidi="ar-SA"/>
              </w:rPr>
            </w:r>
          </w:p>
        </w:tc>
        <w:tc>
          <w:tcPr>
            <w:tcW w:w="597" w:type="dxa"/>
            <w:tcBorders/>
            <w:shd w:color="auto" w:fill="auto" w:val="clear"/>
          </w:tcPr>
          <w:p>
            <w:pPr>
              <w:pStyle w:val="Normal"/>
              <w:widowControl/>
              <w:spacing w:before="0" w:after="0"/>
              <w:jc w:val="left"/>
              <w:rPr>
                <w:b/>
                <w:b/>
                <w:bCs/>
                <w:sz w:val="18"/>
                <w:szCs w:val="18"/>
              </w:rPr>
            </w:pPr>
            <w:r>
              <w:rPr>
                <w:rFonts w:eastAsia="Times New Roman" w:cs="Times New Roman"/>
                <w:b/>
                <w:bCs/>
                <w:kern w:val="0"/>
                <w:sz w:val="20"/>
                <w:szCs w:val="18"/>
                <w:lang w:val="it-IT" w:eastAsia="it-IT" w:bidi="ar-SA"/>
              </w:rPr>
            </w:r>
          </w:p>
        </w:tc>
        <w:tc>
          <w:tcPr>
            <w:tcW w:w="708" w:type="dxa"/>
            <w:tcBorders/>
            <w:shd w:color="auto" w:fill="auto" w:val="clear"/>
          </w:tcPr>
          <w:p>
            <w:pPr>
              <w:pStyle w:val="Normal"/>
              <w:widowControl/>
              <w:spacing w:before="0" w:after="0"/>
              <w:jc w:val="left"/>
              <w:rPr>
                <w:b/>
                <w:b/>
                <w:bCs/>
                <w:sz w:val="18"/>
                <w:szCs w:val="18"/>
              </w:rPr>
            </w:pPr>
            <w:r>
              <w:rPr>
                <w:rFonts w:eastAsia="Times New Roman" w:cs="Times New Roman"/>
                <w:b/>
                <w:bCs/>
                <w:kern w:val="0"/>
                <w:sz w:val="20"/>
                <w:szCs w:val="18"/>
                <w:lang w:val="it-IT" w:eastAsia="it-IT" w:bidi="ar-SA"/>
              </w:rPr>
            </w:r>
          </w:p>
        </w:tc>
        <w:tc>
          <w:tcPr>
            <w:tcW w:w="708" w:type="dxa"/>
            <w:tcBorders/>
          </w:tcPr>
          <w:p>
            <w:pPr>
              <w:pStyle w:val="PlainText"/>
              <w:widowControl/>
              <w:spacing w:before="0" w:after="0"/>
              <w:jc w:val="left"/>
              <w:rPr>
                <w:rFonts w:ascii="Times New Roman" w:hAnsi="Times New Roman" w:cs="Times New Roman"/>
                <w:b/>
                <w:b/>
                <w:bCs/>
                <w:sz w:val="18"/>
                <w:szCs w:val="18"/>
              </w:rPr>
            </w:pPr>
            <w:r>
              <w:rPr>
                <w:rFonts w:eastAsia="Times New Roman" w:cs="Times New Roman" w:ascii="Times New Roman" w:hAnsi="Times New Roman"/>
                <w:b/>
                <w:bCs/>
                <w:kern w:val="0"/>
                <w:sz w:val="18"/>
                <w:szCs w:val="18"/>
                <w:lang w:val="it-IT" w:eastAsia="it-IT" w:bidi="ar-SA"/>
              </w:rPr>
            </w:r>
          </w:p>
        </w:tc>
        <w:tc>
          <w:tcPr>
            <w:tcW w:w="710" w:type="dxa"/>
            <w:tcBorders/>
          </w:tcPr>
          <w:p>
            <w:pPr>
              <w:pStyle w:val="PlainText"/>
              <w:widowControl/>
              <w:spacing w:before="0" w:after="0"/>
              <w:jc w:val="center"/>
              <w:rPr>
                <w:rFonts w:ascii="Times New Roman" w:hAnsi="Times New Roman" w:cs="Times New Roman"/>
                <w:b/>
                <w:b/>
                <w:bCs/>
                <w:sz w:val="18"/>
                <w:szCs w:val="18"/>
              </w:rPr>
            </w:pPr>
            <w:r>
              <w:rPr>
                <w:rFonts w:eastAsia="Times New Roman" w:cs="Times New Roman" w:ascii="Times New Roman" w:hAnsi="Times New Roman"/>
                <w:b/>
                <w:bCs/>
                <w:kern w:val="0"/>
                <w:sz w:val="18"/>
                <w:szCs w:val="18"/>
                <w:lang w:val="it-IT" w:eastAsia="it-IT" w:bidi="ar-SA"/>
              </w:rPr>
            </w:r>
          </w:p>
        </w:tc>
        <w:tc>
          <w:tcPr>
            <w:tcW w:w="709" w:type="dxa"/>
            <w:tcBorders/>
          </w:tcPr>
          <w:p>
            <w:pPr>
              <w:pStyle w:val="Normal"/>
              <w:widowControl/>
              <w:spacing w:before="0" w:after="0"/>
              <w:jc w:val="center"/>
              <w:rPr>
                <w:b/>
                <w:b/>
                <w:bCs/>
                <w:sz w:val="18"/>
                <w:szCs w:val="18"/>
              </w:rPr>
            </w:pPr>
            <w:r>
              <w:rPr>
                <w:rFonts w:eastAsia="Times New Roman" w:cs="Times New Roman"/>
                <w:b/>
                <w:bCs/>
                <w:kern w:val="0"/>
                <w:sz w:val="20"/>
                <w:szCs w:val="18"/>
                <w:lang w:val="it-IT" w:eastAsia="it-IT" w:bidi="ar-SA"/>
              </w:rPr>
            </w:r>
          </w:p>
        </w:tc>
        <w:tc>
          <w:tcPr>
            <w:tcW w:w="707" w:type="dxa"/>
            <w:tcBorders/>
          </w:tcPr>
          <w:p>
            <w:pPr>
              <w:pStyle w:val="Normal"/>
              <w:widowControl/>
              <w:spacing w:before="0" w:after="0"/>
              <w:jc w:val="center"/>
              <w:rPr>
                <w:b/>
                <w:b/>
                <w:bCs/>
                <w:sz w:val="18"/>
                <w:szCs w:val="18"/>
              </w:rPr>
            </w:pPr>
            <w:r>
              <w:rPr>
                <w:rFonts w:eastAsia="Times New Roman" w:cs="Times New Roman"/>
                <w:b/>
                <w:bCs/>
                <w:kern w:val="0"/>
                <w:sz w:val="20"/>
                <w:szCs w:val="18"/>
                <w:lang w:val="it-IT" w:eastAsia="it-IT" w:bidi="ar-SA"/>
              </w:rPr>
            </w:r>
          </w:p>
        </w:tc>
        <w:tc>
          <w:tcPr>
            <w:tcW w:w="851" w:type="dxa"/>
            <w:tcBorders/>
          </w:tcPr>
          <w:p>
            <w:pPr>
              <w:pStyle w:val="Normal"/>
              <w:widowControl/>
              <w:spacing w:before="0" w:after="0"/>
              <w:jc w:val="center"/>
              <w:rPr>
                <w:b/>
                <w:b/>
                <w:bCs/>
                <w:sz w:val="18"/>
                <w:szCs w:val="18"/>
              </w:rPr>
            </w:pPr>
            <w:r>
              <w:rPr>
                <w:rFonts w:eastAsia="Times New Roman" w:cs="Times New Roman"/>
                <w:b/>
                <w:bCs/>
                <w:kern w:val="0"/>
                <w:sz w:val="20"/>
                <w:szCs w:val="18"/>
                <w:lang w:val="it-IT" w:eastAsia="it-IT" w:bidi="ar-SA"/>
              </w:rPr>
            </w:r>
          </w:p>
        </w:tc>
      </w:tr>
      <w:tr>
        <w:trPr>
          <w:trHeight w:val="413" w:hRule="atLeast"/>
        </w:trPr>
        <w:tc>
          <w:tcPr>
            <w:tcW w:w="567" w:type="dxa"/>
            <w:tcBorders/>
          </w:tcPr>
          <w:p>
            <w:pPr>
              <w:pStyle w:val="PlainText"/>
              <w:widowControl/>
              <w:spacing w:before="0" w:after="0"/>
              <w:jc w:val="right"/>
              <w:rPr>
                <w:rFonts w:ascii="Times New Roman" w:hAnsi="Times New Roman" w:cs="Times New Roman"/>
                <w:bCs/>
                <w:sz w:val="18"/>
                <w:szCs w:val="18"/>
              </w:rPr>
            </w:pPr>
            <w:r>
              <w:rPr>
                <w:rFonts w:eastAsia="Times New Roman" w:cs="Times New Roman" w:ascii="Times New Roman" w:hAnsi="Times New Roman"/>
                <w:bCs/>
                <w:kern w:val="0"/>
                <w:sz w:val="18"/>
                <w:szCs w:val="18"/>
                <w:lang w:val="it-IT" w:eastAsia="it-IT" w:bidi="ar-SA"/>
              </w:rPr>
              <w:t>1</w:t>
            </w:r>
          </w:p>
        </w:tc>
        <w:tc>
          <w:tcPr>
            <w:tcW w:w="3345" w:type="dxa"/>
            <w:tcBorders/>
            <w:shd w:color="auto" w:fill="auto" w:val="clear"/>
            <w:vAlign w:val="cente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597" w:type="dxa"/>
            <w:tcBorders/>
            <w:shd w:color="auto" w:fill="auto" w:val="clea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708" w:type="dxa"/>
            <w:tcBorders/>
            <w:shd w:color="auto" w:fill="auto" w:val="clea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708" w:type="dxa"/>
            <w:tcBorders/>
            <w:shd w:color="auto" w:fill="auto" w:val="clear"/>
          </w:tcPr>
          <w:p>
            <w:pPr>
              <w:pStyle w:val="BodyText2"/>
              <w:widowControl/>
              <w:spacing w:lineRule="auto" w:line="240" w:before="0" w:after="0"/>
              <w:jc w:val="left"/>
              <w:rPr>
                <w:rFonts w:ascii="Times New Roman" w:hAnsi="Times New Roman" w:eastAsia="Times New Roman" w:cs="Times New Roman"/>
                <w:kern w:val="0"/>
                <w:lang w:val="it-IT" w:eastAsia="it-IT" w:bidi="ar-SA"/>
              </w:rPr>
            </w:pPr>
            <w:r>
              <w:rPr>
                <w:rFonts w:eastAsia="Times New Roman" w:cs="Times New Roman"/>
                <w:kern w:val="0"/>
                <w:lang w:val="it-IT" w:eastAsia="it-IT" w:bidi="ar-SA"/>
              </w:rPr>
            </w:r>
          </w:p>
        </w:tc>
        <w:tc>
          <w:tcPr>
            <w:tcW w:w="710" w:type="dxa"/>
            <w:tcBorders/>
            <w:shd w:color="auto" w:fill="auto" w:val="clear"/>
          </w:tcPr>
          <w:p>
            <w:pPr>
              <w:pStyle w:val="BodyText2"/>
              <w:widowControl/>
              <w:spacing w:lineRule="auto" w:line="240" w:before="0" w:after="0"/>
              <w:jc w:val="left"/>
              <w:rPr>
                <w:rFonts w:ascii="Times New Roman" w:hAnsi="Times New Roman" w:eastAsia="Times New Roman" w:cs="Times New Roman"/>
                <w:kern w:val="0"/>
                <w:lang w:val="it-IT" w:eastAsia="it-IT" w:bidi="ar-SA"/>
              </w:rPr>
            </w:pPr>
            <w:r>
              <w:rPr>
                <w:rFonts w:eastAsia="Times New Roman" w:cs="Times New Roman"/>
                <w:kern w:val="0"/>
                <w:lang w:val="it-IT" w:eastAsia="it-IT" w:bidi="ar-SA"/>
              </w:rPr>
            </w:r>
          </w:p>
        </w:tc>
        <w:tc>
          <w:tcPr>
            <w:tcW w:w="709" w:type="dxa"/>
            <w:tcBorders/>
          </w:tcPr>
          <w:p>
            <w:pPr>
              <w:pStyle w:val="BodyText2"/>
              <w:widowControl/>
              <w:spacing w:lineRule="auto" w:line="240" w:before="0" w:after="0"/>
              <w:jc w:val="left"/>
              <w:rPr>
                <w:rFonts w:ascii="Times New Roman" w:hAnsi="Times New Roman" w:eastAsia="Times New Roman" w:cs="Times New Roman"/>
                <w:kern w:val="0"/>
                <w:lang w:val="it-IT" w:eastAsia="it-IT" w:bidi="ar-SA"/>
              </w:rPr>
            </w:pPr>
            <w:r>
              <w:rPr>
                <w:rFonts w:eastAsia="Times New Roman" w:cs="Times New Roman"/>
                <w:kern w:val="0"/>
                <w:lang w:val="it-IT" w:eastAsia="it-IT" w:bidi="ar-SA"/>
              </w:rPr>
            </w:r>
          </w:p>
        </w:tc>
        <w:tc>
          <w:tcPr>
            <w:tcW w:w="707" w:type="dxa"/>
            <w:tcBorders/>
          </w:tcPr>
          <w:p>
            <w:pPr>
              <w:pStyle w:val="BodyText2"/>
              <w:widowControl/>
              <w:spacing w:lineRule="auto" w:line="240" w:before="0" w:after="0"/>
              <w:jc w:val="left"/>
              <w:rPr>
                <w:rFonts w:ascii="Times New Roman" w:hAnsi="Times New Roman" w:eastAsia="Times New Roman" w:cs="Times New Roman"/>
                <w:kern w:val="0"/>
                <w:lang w:val="it-IT" w:eastAsia="it-IT" w:bidi="ar-SA"/>
              </w:rPr>
            </w:pPr>
            <w:r>
              <w:rPr>
                <w:rFonts w:eastAsia="Times New Roman" w:cs="Times New Roman"/>
                <w:kern w:val="0"/>
                <w:lang w:val="it-IT" w:eastAsia="it-IT" w:bidi="ar-SA"/>
              </w:rPr>
            </w:r>
          </w:p>
        </w:tc>
        <w:tc>
          <w:tcPr>
            <w:tcW w:w="851" w:type="dxa"/>
            <w:tcBorders/>
          </w:tcPr>
          <w:p>
            <w:pPr>
              <w:pStyle w:val="BodyText2"/>
              <w:widowControl/>
              <w:spacing w:lineRule="auto" w:line="240" w:before="0" w:after="0"/>
              <w:jc w:val="left"/>
              <w:rPr>
                <w:rFonts w:ascii="Times New Roman" w:hAnsi="Times New Roman" w:eastAsia="Times New Roman" w:cs="Times New Roman"/>
                <w:kern w:val="0"/>
                <w:lang w:val="it-IT" w:eastAsia="it-IT" w:bidi="ar-SA"/>
              </w:rPr>
            </w:pPr>
            <w:r>
              <w:rPr>
                <w:rFonts w:eastAsia="Times New Roman" w:cs="Times New Roman"/>
                <w:kern w:val="0"/>
                <w:lang w:val="it-IT" w:eastAsia="it-IT" w:bidi="ar-SA"/>
              </w:rPr>
            </w:r>
          </w:p>
        </w:tc>
      </w:tr>
      <w:tr>
        <w:trPr>
          <w:trHeight w:val="315" w:hRule="atLeast"/>
        </w:trPr>
        <w:tc>
          <w:tcPr>
            <w:tcW w:w="567" w:type="dxa"/>
            <w:tcBorders/>
          </w:tcPr>
          <w:p>
            <w:pPr>
              <w:pStyle w:val="BodyText2"/>
              <w:widowControl/>
              <w:spacing w:lineRule="auto" w:line="240" w:before="0" w:after="0"/>
              <w:jc w:val="right"/>
              <w:rPr>
                <w:bCs/>
                <w:sz w:val="18"/>
                <w:szCs w:val="18"/>
              </w:rPr>
            </w:pPr>
            <w:r>
              <w:rPr>
                <w:rFonts w:eastAsia="Times New Roman" w:cs="Times New Roman"/>
                <w:bCs/>
                <w:kern w:val="0"/>
                <w:sz w:val="18"/>
                <w:szCs w:val="18"/>
                <w:lang w:val="it-IT" w:eastAsia="it-IT" w:bidi="ar-SA"/>
              </w:rPr>
              <w:t>2</w:t>
            </w:r>
          </w:p>
        </w:tc>
        <w:tc>
          <w:tcPr>
            <w:tcW w:w="3345" w:type="dxa"/>
            <w:tcBorders/>
            <w:shd w:color="auto" w:fill="auto" w:val="clear"/>
            <w:vAlign w:val="cente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597"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10" w:type="dxa"/>
            <w:tcBorders/>
            <w:shd w:color="auto" w:fill="auto" w:val="clear"/>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09"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07"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851"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r>
      <w:tr>
        <w:trPr>
          <w:trHeight w:val="367" w:hRule="atLeast"/>
        </w:trPr>
        <w:tc>
          <w:tcPr>
            <w:tcW w:w="567" w:type="dxa"/>
            <w:tcBorders/>
          </w:tcPr>
          <w:p>
            <w:pPr>
              <w:pStyle w:val="BodyText2"/>
              <w:widowControl/>
              <w:spacing w:lineRule="auto" w:line="240" w:before="0" w:after="0"/>
              <w:jc w:val="right"/>
              <w:rPr>
                <w:bCs/>
                <w:sz w:val="18"/>
                <w:szCs w:val="18"/>
              </w:rPr>
            </w:pPr>
            <w:r>
              <w:rPr>
                <w:rFonts w:eastAsia="Times New Roman" w:cs="Times New Roman"/>
                <w:bCs/>
                <w:kern w:val="0"/>
                <w:sz w:val="18"/>
                <w:szCs w:val="18"/>
                <w:lang w:val="it-IT" w:eastAsia="it-IT" w:bidi="ar-SA"/>
              </w:rPr>
            </w:r>
          </w:p>
          <w:p>
            <w:pPr>
              <w:pStyle w:val="BodyText2"/>
              <w:widowControl/>
              <w:spacing w:lineRule="auto" w:line="240" w:before="0" w:after="0"/>
              <w:jc w:val="right"/>
              <w:rPr>
                <w:bCs/>
                <w:sz w:val="18"/>
                <w:szCs w:val="18"/>
              </w:rPr>
            </w:pPr>
            <w:r>
              <w:rPr>
                <w:rFonts w:eastAsia="Times New Roman" w:cs="Times New Roman"/>
                <w:bCs/>
                <w:kern w:val="0"/>
                <w:sz w:val="18"/>
                <w:szCs w:val="18"/>
                <w:lang w:val="it-IT" w:eastAsia="it-IT" w:bidi="ar-SA"/>
              </w:rPr>
              <w:t>3</w:t>
            </w:r>
          </w:p>
        </w:tc>
        <w:tc>
          <w:tcPr>
            <w:tcW w:w="3345" w:type="dxa"/>
            <w:tcBorders/>
            <w:shd w:color="auto" w:fill="auto" w:val="clear"/>
            <w:vAlign w:val="cente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597"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10"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9" w:type="dxa"/>
            <w:tcBorders/>
          </w:tcPr>
          <w:p>
            <w:pPr>
              <w:pStyle w:val="Normal"/>
              <w:widowControl/>
              <w:spacing w:before="0" w:after="0"/>
              <w:jc w:val="left"/>
              <w:rPr>
                <w:b/>
                <w:b/>
              </w:rPr>
            </w:pPr>
            <w:r>
              <w:rPr>
                <w:rFonts w:eastAsia="Times New Roman" w:cs="Times New Roman"/>
                <w:b/>
                <w:kern w:val="0"/>
                <w:sz w:val="20"/>
                <w:lang w:val="it-IT" w:eastAsia="it-IT" w:bidi="ar-SA"/>
              </w:rPr>
            </w:r>
          </w:p>
        </w:tc>
        <w:tc>
          <w:tcPr>
            <w:tcW w:w="707" w:type="dxa"/>
            <w:tcBorders/>
          </w:tcPr>
          <w:p>
            <w:pPr>
              <w:pStyle w:val="Normal"/>
              <w:widowControl/>
              <w:spacing w:before="0" w:after="0"/>
              <w:jc w:val="left"/>
              <w:rPr>
                <w:b/>
                <w:b/>
              </w:rPr>
            </w:pPr>
            <w:r>
              <w:rPr>
                <w:rFonts w:eastAsia="Times New Roman" w:cs="Times New Roman"/>
                <w:b/>
                <w:kern w:val="0"/>
                <w:sz w:val="20"/>
                <w:lang w:val="it-IT" w:eastAsia="it-IT" w:bidi="ar-SA"/>
              </w:rPr>
            </w:r>
          </w:p>
        </w:tc>
        <w:tc>
          <w:tcPr>
            <w:tcW w:w="851" w:type="dxa"/>
            <w:tcBorders/>
          </w:tcPr>
          <w:p>
            <w:pPr>
              <w:pStyle w:val="Normal"/>
              <w:widowControl/>
              <w:spacing w:before="0" w:after="0"/>
              <w:jc w:val="left"/>
              <w:rPr>
                <w:b/>
                <w:b/>
              </w:rPr>
            </w:pPr>
            <w:r>
              <w:rPr>
                <w:rFonts w:eastAsia="Times New Roman" w:cs="Times New Roman"/>
                <w:b/>
                <w:kern w:val="0"/>
                <w:sz w:val="20"/>
                <w:lang w:val="it-IT" w:eastAsia="it-IT" w:bidi="ar-SA"/>
              </w:rPr>
            </w:r>
          </w:p>
        </w:tc>
      </w:tr>
      <w:tr>
        <w:trPr>
          <w:trHeight w:val="283" w:hRule="atLeast"/>
        </w:trPr>
        <w:tc>
          <w:tcPr>
            <w:tcW w:w="567" w:type="dxa"/>
            <w:tcBorders/>
          </w:tcPr>
          <w:p>
            <w:pPr>
              <w:pStyle w:val="BodyText2"/>
              <w:widowControl/>
              <w:spacing w:lineRule="auto" w:line="240" w:before="0" w:after="0"/>
              <w:jc w:val="right"/>
              <w:rPr>
                <w:bCs/>
                <w:sz w:val="18"/>
                <w:szCs w:val="18"/>
              </w:rPr>
            </w:pPr>
            <w:r>
              <w:rPr>
                <w:rFonts w:eastAsia="Times New Roman" w:cs="Times New Roman"/>
                <w:bCs/>
                <w:kern w:val="0"/>
                <w:sz w:val="18"/>
                <w:szCs w:val="18"/>
                <w:lang w:val="it-IT" w:eastAsia="it-IT" w:bidi="ar-SA"/>
              </w:rPr>
              <w:t>4</w:t>
            </w:r>
          </w:p>
        </w:tc>
        <w:tc>
          <w:tcPr>
            <w:tcW w:w="3345" w:type="dxa"/>
            <w:tcBorders/>
            <w:shd w:color="auto" w:fill="auto" w:val="clear"/>
            <w:vAlign w:val="cente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597"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10" w:type="dxa"/>
            <w:tcBorders/>
            <w:shd w:color="auto" w:fill="auto" w:val="clear"/>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09"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07"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851"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r>
      <w:tr>
        <w:trPr>
          <w:trHeight w:val="315" w:hRule="atLeast"/>
        </w:trPr>
        <w:tc>
          <w:tcPr>
            <w:tcW w:w="567" w:type="dxa"/>
            <w:tcBorders/>
          </w:tcPr>
          <w:p>
            <w:pPr>
              <w:pStyle w:val="BodyText2"/>
              <w:widowControl/>
              <w:spacing w:lineRule="auto" w:line="240" w:before="0" w:after="0"/>
              <w:jc w:val="right"/>
              <w:rPr>
                <w:bCs/>
                <w:sz w:val="18"/>
                <w:szCs w:val="18"/>
              </w:rPr>
            </w:pPr>
            <w:r>
              <w:rPr>
                <w:rFonts w:eastAsia="Times New Roman" w:cs="Times New Roman"/>
                <w:bCs/>
                <w:kern w:val="0"/>
                <w:sz w:val="18"/>
                <w:szCs w:val="18"/>
                <w:lang w:val="it-IT" w:eastAsia="it-IT" w:bidi="ar-SA"/>
              </w:rPr>
              <w:t>5</w:t>
            </w:r>
          </w:p>
        </w:tc>
        <w:tc>
          <w:tcPr>
            <w:tcW w:w="3345" w:type="dxa"/>
            <w:tcBorders/>
            <w:shd w:color="auto" w:fill="auto" w:val="clear"/>
            <w:vAlign w:val="cente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597"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10" w:type="dxa"/>
            <w:tcBorders/>
            <w:shd w:color="auto" w:fill="auto" w:val="clear"/>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09"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07"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851"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r>
      <w:tr>
        <w:trPr>
          <w:trHeight w:val="283" w:hRule="atLeast"/>
        </w:trPr>
        <w:tc>
          <w:tcPr>
            <w:tcW w:w="567" w:type="dxa"/>
            <w:tcBorders/>
          </w:tcPr>
          <w:p>
            <w:pPr>
              <w:pStyle w:val="BodyText2"/>
              <w:widowControl/>
              <w:spacing w:lineRule="auto" w:line="240" w:before="0" w:after="0"/>
              <w:jc w:val="right"/>
              <w:rPr>
                <w:bCs/>
                <w:sz w:val="18"/>
                <w:szCs w:val="18"/>
              </w:rPr>
            </w:pPr>
            <w:r>
              <w:rPr>
                <w:rFonts w:eastAsia="Times New Roman" w:cs="Times New Roman"/>
                <w:bCs/>
                <w:kern w:val="0"/>
                <w:sz w:val="18"/>
                <w:szCs w:val="18"/>
                <w:lang w:val="it-IT" w:eastAsia="it-IT" w:bidi="ar-SA"/>
              </w:rPr>
              <w:t>6</w:t>
            </w:r>
          </w:p>
        </w:tc>
        <w:tc>
          <w:tcPr>
            <w:tcW w:w="3345" w:type="dxa"/>
            <w:tcBorders/>
            <w:shd w:color="auto" w:fill="auto" w:val="clear"/>
            <w:vAlign w:val="cente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597" w:type="dxa"/>
            <w:tcBorders/>
            <w:shd w:color="auto" w:fill="auto" w:val="clear"/>
          </w:tcPr>
          <w:p>
            <w:pPr>
              <w:pStyle w:val="Normal"/>
              <w:widowControl/>
              <w:spacing w:before="0" w:after="0"/>
              <w:jc w:val="center"/>
              <w:rPr>
                <w:b/>
                <w:b/>
              </w:rPr>
            </w:pPr>
            <w:r>
              <w:rPr>
                <w:rFonts w:eastAsia="Times New Roman" w:cs="Times New Roman"/>
                <w:b/>
                <w:kern w:val="0"/>
                <w:sz w:val="20"/>
                <w:lang w:val="it-IT" w:eastAsia="it-IT" w:bidi="ar-SA"/>
              </w:rPr>
            </w:r>
          </w:p>
        </w:tc>
        <w:tc>
          <w:tcPr>
            <w:tcW w:w="708" w:type="dxa"/>
            <w:tcBorders/>
            <w:shd w:color="auto" w:fill="auto" w:val="clear"/>
          </w:tcPr>
          <w:p>
            <w:pPr>
              <w:pStyle w:val="Normal"/>
              <w:widowControl/>
              <w:spacing w:before="0" w:after="0"/>
              <w:jc w:val="center"/>
              <w:rPr>
                <w:b/>
                <w:b/>
              </w:rPr>
            </w:pPr>
            <w:r>
              <w:rPr>
                <w:rFonts w:eastAsia="Times New Roman" w:cs="Times New Roman"/>
                <w:b/>
                <w:kern w:val="0"/>
                <w:sz w:val="20"/>
                <w:lang w:val="it-IT" w:eastAsia="it-IT" w:bidi="ar-SA"/>
              </w:rPr>
            </w:r>
          </w:p>
        </w:tc>
        <w:tc>
          <w:tcPr>
            <w:tcW w:w="708" w:type="dxa"/>
            <w:tcBorders/>
            <w:shd w:color="auto" w:fill="auto" w:val="clear"/>
          </w:tcPr>
          <w:p>
            <w:pPr>
              <w:pStyle w:val="BodyText2"/>
              <w:widowControl/>
              <w:spacing w:lineRule="auto" w:line="240" w:before="0" w:after="0"/>
              <w:jc w:val="center"/>
              <w:rPr>
                <w:b/>
                <w:b/>
              </w:rPr>
            </w:pPr>
            <w:r>
              <w:rPr>
                <w:rFonts w:eastAsia="Times New Roman" w:cs="Times New Roman"/>
                <w:b/>
                <w:kern w:val="0"/>
                <w:lang w:val="it-IT" w:eastAsia="it-IT" w:bidi="ar-SA"/>
              </w:rPr>
            </w:r>
          </w:p>
        </w:tc>
        <w:tc>
          <w:tcPr>
            <w:tcW w:w="710" w:type="dxa"/>
            <w:tcBorders/>
            <w:shd w:color="auto" w:fill="auto" w:val="clear"/>
          </w:tcPr>
          <w:p>
            <w:pPr>
              <w:pStyle w:val="BodyText2"/>
              <w:widowControl/>
              <w:spacing w:lineRule="auto" w:line="240" w:before="0" w:after="0"/>
              <w:jc w:val="center"/>
              <w:rPr>
                <w:b/>
                <w:b/>
              </w:rPr>
            </w:pPr>
            <w:r>
              <w:rPr>
                <w:rFonts w:eastAsia="Times New Roman" w:cs="Times New Roman"/>
                <w:b/>
                <w:kern w:val="0"/>
                <w:lang w:val="it-IT" w:eastAsia="it-IT" w:bidi="ar-SA"/>
              </w:rPr>
            </w:r>
          </w:p>
        </w:tc>
        <w:tc>
          <w:tcPr>
            <w:tcW w:w="709" w:type="dxa"/>
            <w:tcBorders/>
          </w:tcPr>
          <w:p>
            <w:pPr>
              <w:pStyle w:val="BodyText2"/>
              <w:widowControl/>
              <w:spacing w:lineRule="auto" w:line="240" w:before="0" w:after="0"/>
              <w:jc w:val="center"/>
              <w:rPr>
                <w:b/>
                <w:b/>
              </w:rPr>
            </w:pPr>
            <w:r>
              <w:rPr>
                <w:rFonts w:eastAsia="Times New Roman" w:cs="Times New Roman"/>
                <w:b/>
                <w:kern w:val="0"/>
                <w:lang w:val="it-IT" w:eastAsia="it-IT" w:bidi="ar-SA"/>
              </w:rPr>
            </w:r>
          </w:p>
        </w:tc>
        <w:tc>
          <w:tcPr>
            <w:tcW w:w="707" w:type="dxa"/>
            <w:tcBorders/>
          </w:tcPr>
          <w:p>
            <w:pPr>
              <w:pStyle w:val="BodyText2"/>
              <w:widowControl/>
              <w:spacing w:lineRule="auto" w:line="240" w:before="0" w:after="0"/>
              <w:jc w:val="center"/>
              <w:rPr>
                <w:b/>
                <w:b/>
              </w:rPr>
            </w:pPr>
            <w:r>
              <w:rPr>
                <w:rFonts w:eastAsia="Times New Roman" w:cs="Times New Roman"/>
                <w:b/>
                <w:kern w:val="0"/>
                <w:lang w:val="it-IT" w:eastAsia="it-IT" w:bidi="ar-SA"/>
              </w:rPr>
            </w:r>
          </w:p>
        </w:tc>
        <w:tc>
          <w:tcPr>
            <w:tcW w:w="851" w:type="dxa"/>
            <w:tcBorders/>
          </w:tcPr>
          <w:p>
            <w:pPr>
              <w:pStyle w:val="BodyText2"/>
              <w:widowControl/>
              <w:spacing w:lineRule="auto" w:line="240" w:before="0" w:after="0"/>
              <w:jc w:val="center"/>
              <w:rPr>
                <w:b/>
                <w:b/>
              </w:rPr>
            </w:pPr>
            <w:r>
              <w:rPr>
                <w:rFonts w:eastAsia="Times New Roman" w:cs="Times New Roman"/>
                <w:b/>
                <w:kern w:val="0"/>
                <w:lang w:val="it-IT" w:eastAsia="it-IT" w:bidi="ar-SA"/>
              </w:rPr>
            </w:r>
          </w:p>
        </w:tc>
      </w:tr>
      <w:tr>
        <w:trPr>
          <w:trHeight w:val="315" w:hRule="atLeast"/>
        </w:trPr>
        <w:tc>
          <w:tcPr>
            <w:tcW w:w="567" w:type="dxa"/>
            <w:tcBorders/>
          </w:tcPr>
          <w:p>
            <w:pPr>
              <w:pStyle w:val="BodyText2"/>
              <w:widowControl/>
              <w:spacing w:lineRule="auto" w:line="240" w:before="0" w:after="0"/>
              <w:jc w:val="right"/>
              <w:rPr>
                <w:bCs/>
                <w:sz w:val="18"/>
                <w:szCs w:val="18"/>
              </w:rPr>
            </w:pPr>
            <w:r>
              <w:rPr>
                <w:rFonts w:eastAsia="Times New Roman" w:cs="Times New Roman"/>
                <w:bCs/>
                <w:kern w:val="0"/>
                <w:sz w:val="18"/>
                <w:szCs w:val="18"/>
                <w:lang w:val="it-IT" w:eastAsia="it-IT" w:bidi="ar-SA"/>
              </w:rPr>
              <w:t>7</w:t>
            </w:r>
          </w:p>
        </w:tc>
        <w:tc>
          <w:tcPr>
            <w:tcW w:w="3345" w:type="dxa"/>
            <w:tcBorders/>
            <w:shd w:color="auto" w:fill="auto" w:val="clear"/>
            <w:vAlign w:val="cente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597"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10" w:type="dxa"/>
            <w:tcBorders/>
            <w:shd w:color="auto" w:fill="auto" w:val="clear"/>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09"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707"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c>
          <w:tcPr>
            <w:tcW w:w="851" w:type="dxa"/>
            <w:tcBorders/>
          </w:tcPr>
          <w:p>
            <w:pPr>
              <w:pStyle w:val="BodyText2"/>
              <w:widowControl/>
              <w:spacing w:lineRule="auto" w:line="240" w:before="0" w:after="0"/>
              <w:jc w:val="left"/>
              <w:rPr>
                <w:b/>
                <w:b/>
              </w:rPr>
            </w:pPr>
            <w:r>
              <w:rPr>
                <w:rFonts w:eastAsia="Times New Roman" w:cs="Times New Roman"/>
                <w:b/>
                <w:kern w:val="0"/>
                <w:lang w:val="it-IT" w:eastAsia="it-IT" w:bidi="ar-SA"/>
              </w:rPr>
            </w:r>
          </w:p>
        </w:tc>
      </w:tr>
      <w:tr>
        <w:trPr>
          <w:trHeight w:val="283" w:hRule="atLeast"/>
        </w:trPr>
        <w:tc>
          <w:tcPr>
            <w:tcW w:w="567" w:type="dxa"/>
            <w:tcBorders/>
          </w:tcPr>
          <w:p>
            <w:pPr>
              <w:pStyle w:val="BodyText2"/>
              <w:widowControl/>
              <w:spacing w:lineRule="auto" w:line="240" w:before="0" w:after="0"/>
              <w:jc w:val="right"/>
              <w:rPr>
                <w:bCs/>
                <w:sz w:val="18"/>
                <w:szCs w:val="18"/>
              </w:rPr>
            </w:pPr>
            <w:r>
              <w:rPr>
                <w:rFonts w:eastAsia="Times New Roman" w:cs="Times New Roman"/>
                <w:bCs/>
                <w:kern w:val="0"/>
                <w:sz w:val="18"/>
                <w:szCs w:val="18"/>
                <w:lang w:val="it-IT" w:eastAsia="it-IT" w:bidi="ar-SA"/>
              </w:rPr>
              <w:t>8</w:t>
            </w:r>
          </w:p>
        </w:tc>
        <w:tc>
          <w:tcPr>
            <w:tcW w:w="3345" w:type="dxa"/>
            <w:tcBorders/>
            <w:shd w:color="auto" w:fill="auto" w:val="clear"/>
            <w:vAlign w:val="cente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597"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10" w:type="dxa"/>
            <w:tcBorders/>
            <w:shd w:color="auto" w:fill="auto" w:val="clear"/>
          </w:tcPr>
          <w:p>
            <w:pPr>
              <w:pStyle w:val="PlainText"/>
              <w:widowControl/>
              <w:spacing w:before="0" w:after="0"/>
              <w:jc w:val="left"/>
              <w:rPr>
                <w:rFonts w:ascii="Times New Roman" w:hAnsi="Times New Roman" w:cs="Times New Roman"/>
                <w:b/>
                <w:b/>
                <w:sz w:val="24"/>
                <w:szCs w:val="24"/>
              </w:rPr>
            </w:pPr>
            <w:r>
              <w:rPr>
                <w:rFonts w:eastAsia="Times New Roman" w:cs="Times New Roman" w:ascii="Times New Roman" w:hAnsi="Times New Roman"/>
                <w:b/>
                <w:kern w:val="0"/>
                <w:sz w:val="24"/>
                <w:szCs w:val="24"/>
                <w:lang w:val="it-IT" w:eastAsia="it-IT" w:bidi="ar-SA"/>
              </w:rPr>
            </w:r>
          </w:p>
        </w:tc>
        <w:tc>
          <w:tcPr>
            <w:tcW w:w="709" w:type="dxa"/>
            <w:tcBorders/>
          </w:tcPr>
          <w:p>
            <w:pPr>
              <w:pStyle w:val="PlainText"/>
              <w:widowControl/>
              <w:spacing w:before="0" w:after="0"/>
              <w:jc w:val="left"/>
              <w:rPr>
                <w:rFonts w:ascii="Times New Roman" w:hAnsi="Times New Roman" w:cs="Times New Roman"/>
                <w:b/>
                <w:b/>
                <w:sz w:val="24"/>
                <w:szCs w:val="24"/>
              </w:rPr>
            </w:pPr>
            <w:r>
              <w:rPr>
                <w:rFonts w:eastAsia="Times New Roman" w:cs="Times New Roman" w:ascii="Times New Roman" w:hAnsi="Times New Roman"/>
                <w:b/>
                <w:kern w:val="0"/>
                <w:sz w:val="24"/>
                <w:szCs w:val="24"/>
                <w:lang w:val="it-IT" w:eastAsia="it-IT" w:bidi="ar-SA"/>
              </w:rPr>
            </w:r>
          </w:p>
        </w:tc>
        <w:tc>
          <w:tcPr>
            <w:tcW w:w="707" w:type="dxa"/>
            <w:tcBorders/>
          </w:tcPr>
          <w:p>
            <w:pPr>
              <w:pStyle w:val="PlainText"/>
              <w:widowControl/>
              <w:spacing w:before="0" w:after="0"/>
              <w:jc w:val="left"/>
              <w:rPr>
                <w:rFonts w:ascii="Times New Roman" w:hAnsi="Times New Roman" w:cs="Times New Roman"/>
                <w:b/>
                <w:b/>
                <w:sz w:val="24"/>
                <w:szCs w:val="24"/>
              </w:rPr>
            </w:pPr>
            <w:r>
              <w:rPr>
                <w:rFonts w:eastAsia="Times New Roman" w:cs="Times New Roman" w:ascii="Times New Roman" w:hAnsi="Times New Roman"/>
                <w:b/>
                <w:kern w:val="0"/>
                <w:sz w:val="24"/>
                <w:szCs w:val="24"/>
                <w:lang w:val="it-IT" w:eastAsia="it-IT" w:bidi="ar-SA"/>
              </w:rPr>
            </w:r>
          </w:p>
        </w:tc>
        <w:tc>
          <w:tcPr>
            <w:tcW w:w="851" w:type="dxa"/>
            <w:tcBorders/>
          </w:tcPr>
          <w:p>
            <w:pPr>
              <w:pStyle w:val="PlainText"/>
              <w:widowControl/>
              <w:spacing w:before="0" w:after="0"/>
              <w:jc w:val="left"/>
              <w:rPr>
                <w:rFonts w:ascii="Times New Roman" w:hAnsi="Times New Roman" w:cs="Times New Roman"/>
                <w:b/>
                <w:b/>
                <w:sz w:val="24"/>
                <w:szCs w:val="24"/>
              </w:rPr>
            </w:pPr>
            <w:r>
              <w:rPr>
                <w:rFonts w:eastAsia="Times New Roman" w:cs="Times New Roman" w:ascii="Times New Roman" w:hAnsi="Times New Roman"/>
                <w:b/>
                <w:kern w:val="0"/>
                <w:sz w:val="24"/>
                <w:szCs w:val="24"/>
                <w:lang w:val="it-IT" w:eastAsia="it-IT" w:bidi="ar-SA"/>
              </w:rPr>
            </w:r>
          </w:p>
        </w:tc>
      </w:tr>
      <w:tr>
        <w:trPr>
          <w:trHeight w:val="152" w:hRule="atLeast"/>
        </w:trPr>
        <w:tc>
          <w:tcPr>
            <w:tcW w:w="567" w:type="dxa"/>
            <w:tcBorders/>
          </w:tcPr>
          <w:p>
            <w:pPr>
              <w:pStyle w:val="PlainText"/>
              <w:widowControl/>
              <w:spacing w:before="0" w:after="0"/>
              <w:jc w:val="right"/>
              <w:rPr>
                <w:rFonts w:ascii="Times New Roman" w:hAnsi="Times New Roman" w:cs="Times New Roman"/>
                <w:bCs/>
                <w:sz w:val="18"/>
                <w:szCs w:val="18"/>
              </w:rPr>
            </w:pPr>
            <w:r>
              <w:rPr>
                <w:rFonts w:eastAsia="Times New Roman" w:cs="Times New Roman" w:ascii="Times New Roman" w:hAnsi="Times New Roman"/>
                <w:bCs/>
                <w:kern w:val="0"/>
                <w:sz w:val="18"/>
                <w:szCs w:val="18"/>
                <w:lang w:val="it-IT" w:eastAsia="it-IT" w:bidi="ar-SA"/>
              </w:rPr>
              <w:t>9</w:t>
            </w:r>
          </w:p>
        </w:tc>
        <w:tc>
          <w:tcPr>
            <w:tcW w:w="3345" w:type="dxa"/>
            <w:tcBorders/>
            <w:shd w:color="auto" w:fill="auto" w:val="clear"/>
            <w:vAlign w:val="center"/>
          </w:tcPr>
          <w:p>
            <w:pPr>
              <w:pStyle w:val="Normal"/>
              <w:widowControl/>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597"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Normal"/>
              <w:widowControl/>
              <w:spacing w:before="0" w:after="0"/>
              <w:jc w:val="left"/>
              <w:rPr>
                <w:b/>
                <w:b/>
              </w:rPr>
            </w:pPr>
            <w:r>
              <w:rPr>
                <w:rFonts w:eastAsia="Times New Roman" w:cs="Times New Roman"/>
                <w:b/>
                <w:kern w:val="0"/>
                <w:sz w:val="20"/>
                <w:lang w:val="it-IT" w:eastAsia="it-IT" w:bidi="ar-SA"/>
              </w:rPr>
            </w:r>
          </w:p>
        </w:tc>
        <w:tc>
          <w:tcPr>
            <w:tcW w:w="708" w:type="dxa"/>
            <w:tcBorders/>
            <w:shd w:color="auto" w:fill="auto" w:val="clear"/>
          </w:tcPr>
          <w:p>
            <w:pPr>
              <w:pStyle w:val="PlainText"/>
              <w:widowControl/>
              <w:spacing w:before="0" w:after="0"/>
              <w:jc w:val="left"/>
              <w:rPr>
                <w:rFonts w:ascii="Times New Roman" w:hAnsi="Times New Roman" w:cs="Times New Roman"/>
                <w:b/>
                <w:b/>
                <w:sz w:val="24"/>
                <w:szCs w:val="24"/>
              </w:rPr>
            </w:pPr>
            <w:r>
              <w:rPr>
                <w:rFonts w:eastAsia="Times New Roman" w:cs="Times New Roman" w:ascii="Times New Roman" w:hAnsi="Times New Roman"/>
                <w:b/>
                <w:kern w:val="0"/>
                <w:sz w:val="24"/>
                <w:szCs w:val="24"/>
                <w:lang w:val="it-IT" w:eastAsia="it-IT" w:bidi="ar-SA"/>
              </w:rPr>
            </w:r>
          </w:p>
        </w:tc>
        <w:tc>
          <w:tcPr>
            <w:tcW w:w="710" w:type="dxa"/>
            <w:tcBorders/>
            <w:shd w:color="auto" w:fill="auto" w:val="clear"/>
          </w:tcPr>
          <w:p>
            <w:pPr>
              <w:pStyle w:val="PlainText"/>
              <w:widowControl/>
              <w:spacing w:before="0" w:after="0"/>
              <w:jc w:val="left"/>
              <w:rPr>
                <w:rFonts w:ascii="Times New Roman" w:hAnsi="Times New Roman" w:cs="Times New Roman"/>
                <w:b/>
                <w:b/>
                <w:sz w:val="24"/>
                <w:szCs w:val="24"/>
              </w:rPr>
            </w:pPr>
            <w:r>
              <w:rPr>
                <w:rFonts w:eastAsia="Times New Roman" w:cs="Times New Roman" w:ascii="Times New Roman" w:hAnsi="Times New Roman"/>
                <w:b/>
                <w:kern w:val="0"/>
                <w:sz w:val="24"/>
                <w:szCs w:val="24"/>
                <w:lang w:val="it-IT" w:eastAsia="it-IT" w:bidi="ar-SA"/>
              </w:rPr>
            </w:r>
          </w:p>
        </w:tc>
        <w:tc>
          <w:tcPr>
            <w:tcW w:w="709" w:type="dxa"/>
            <w:tcBorders/>
          </w:tcPr>
          <w:p>
            <w:pPr>
              <w:pStyle w:val="PlainText"/>
              <w:widowControl/>
              <w:spacing w:before="0" w:after="0"/>
              <w:jc w:val="left"/>
              <w:rPr>
                <w:rFonts w:ascii="Times New Roman" w:hAnsi="Times New Roman" w:cs="Times New Roman"/>
                <w:b/>
                <w:b/>
                <w:sz w:val="24"/>
                <w:szCs w:val="24"/>
              </w:rPr>
            </w:pPr>
            <w:r>
              <w:rPr>
                <w:rFonts w:eastAsia="Times New Roman" w:cs="Times New Roman" w:ascii="Times New Roman" w:hAnsi="Times New Roman"/>
                <w:b/>
                <w:kern w:val="0"/>
                <w:sz w:val="24"/>
                <w:szCs w:val="24"/>
                <w:lang w:val="it-IT" w:eastAsia="it-IT" w:bidi="ar-SA"/>
              </w:rPr>
            </w:r>
          </w:p>
        </w:tc>
        <w:tc>
          <w:tcPr>
            <w:tcW w:w="707" w:type="dxa"/>
            <w:tcBorders/>
          </w:tcPr>
          <w:p>
            <w:pPr>
              <w:pStyle w:val="PlainText"/>
              <w:widowControl/>
              <w:spacing w:before="0" w:after="0"/>
              <w:jc w:val="left"/>
              <w:rPr>
                <w:rFonts w:ascii="Times New Roman" w:hAnsi="Times New Roman" w:cs="Times New Roman"/>
                <w:b/>
                <w:b/>
                <w:sz w:val="24"/>
                <w:szCs w:val="24"/>
              </w:rPr>
            </w:pPr>
            <w:r>
              <w:rPr>
                <w:rFonts w:eastAsia="Times New Roman" w:cs="Times New Roman" w:ascii="Times New Roman" w:hAnsi="Times New Roman"/>
                <w:b/>
                <w:kern w:val="0"/>
                <w:sz w:val="24"/>
                <w:szCs w:val="24"/>
                <w:lang w:val="it-IT" w:eastAsia="it-IT" w:bidi="ar-SA"/>
              </w:rPr>
            </w:r>
          </w:p>
        </w:tc>
        <w:tc>
          <w:tcPr>
            <w:tcW w:w="851" w:type="dxa"/>
            <w:tcBorders/>
          </w:tcPr>
          <w:p>
            <w:pPr>
              <w:pStyle w:val="PlainText"/>
              <w:widowControl/>
              <w:spacing w:before="0" w:after="0"/>
              <w:jc w:val="left"/>
              <w:rPr>
                <w:rFonts w:ascii="Times New Roman" w:hAnsi="Times New Roman" w:cs="Times New Roman"/>
                <w:b/>
                <w:b/>
                <w:sz w:val="24"/>
                <w:szCs w:val="24"/>
              </w:rPr>
            </w:pPr>
            <w:r>
              <w:rPr>
                <w:rFonts w:eastAsia="Times New Roman" w:cs="Times New Roman" w:ascii="Times New Roman" w:hAnsi="Times New Roman"/>
                <w:b/>
                <w:kern w:val="0"/>
                <w:sz w:val="24"/>
                <w:szCs w:val="24"/>
                <w:lang w:val="it-IT" w:eastAsia="it-IT" w:bidi="ar-SA"/>
              </w:rPr>
            </w:r>
          </w:p>
        </w:tc>
      </w:tr>
    </w:tbl>
    <w:p>
      <w:pPr>
        <w:pStyle w:val="Normal"/>
        <w:rPr/>
      </w:pPr>
      <w:r>
        <w:rPr/>
      </w:r>
    </w:p>
    <w:p>
      <w:pPr>
        <w:pStyle w:val="Normal"/>
        <w:tabs>
          <w:tab w:val="clear" w:pos="708"/>
          <w:tab w:val="left" w:pos="851" w:leader="none"/>
        </w:tabs>
        <w:ind w:left="-142" w:hanging="0"/>
        <w:jc w:val="both"/>
        <w:rPr/>
      </w:pPr>
      <w:r>
        <w:rPr/>
        <w:t>I docenti si riservano di comunicare alle rispettive famiglie la mancanza di interesse ed impegno nelle varie attività didattiche al fine di collaborare con la scuola per ottenere un maggiore coinvolgimento ed un conseguente miglioramento del loro profitto.</w:t>
      </w:r>
    </w:p>
    <w:p>
      <w:pPr>
        <w:pStyle w:val="Normal"/>
        <w:widowControl w:val="false"/>
        <w:ind w:firstLine="708"/>
        <w:jc w:val="both"/>
        <w:rPr/>
      </w:pPr>
      <w:r>
        <w:rPr/>
      </w:r>
    </w:p>
    <w:p>
      <w:pPr>
        <w:pStyle w:val="Normal"/>
        <w:widowControl w:val="false"/>
        <w:jc w:val="both"/>
        <w:rPr>
          <w:b/>
          <w:b/>
          <w:bCs/>
        </w:rPr>
      </w:pPr>
      <w:r>
        <w:rPr>
          <w:b/>
          <w:bCs/>
        </w:rPr>
        <w:t>Attribuzione voto Educazione Civica</w:t>
      </w:r>
    </w:p>
    <w:p>
      <w:pPr>
        <w:pStyle w:val="Normal"/>
        <w:rPr>
          <w:i/>
          <w:i/>
        </w:rPr>
      </w:pPr>
      <w:r>
        <w:rPr>
          <w:i/>
        </w:rPr>
        <w:t>L’attribuzione del voto scaturirà dalla proposta del coordinatore (Art.2 comma 6, Legge 92/2019) Si ricorda che il voto di educazione civica concorre all’ammissione alla classe successiva e/o all’esame di Stato del primo e secondo ciclo di istruzione e, per le classi terze, quarte e quinte degli Istituti secondari di secondo grado, all'attribuzione del credito scolastico.</w:t>
      </w:r>
    </w:p>
    <w:p>
      <w:pPr>
        <w:pStyle w:val="Normal"/>
        <w:widowControl w:val="false"/>
        <w:jc w:val="both"/>
        <w:rPr>
          <w:b/>
          <w:b/>
          <w:bCs/>
        </w:rPr>
      </w:pPr>
      <w:r>
        <w:rPr>
          <w:b/>
          <w:bCs/>
        </w:rPr>
      </w:r>
    </w:p>
    <w:p>
      <w:pPr>
        <w:pStyle w:val="Normal"/>
        <w:rPr/>
      </w:pPr>
      <w:r>
        <w:rPr/>
        <w:t>Il docente coordinatore formulerà la sua proposta di voto, risultante dalle indicazioni degli altri docenti del Consiglio di classe.</w:t>
      </w:r>
    </w:p>
    <w:p>
      <w:pPr>
        <w:pStyle w:val="Normal"/>
        <w:widowControl w:val="false"/>
        <w:ind w:firstLine="708"/>
        <w:jc w:val="both"/>
        <w:rPr/>
      </w:pPr>
      <w:r>
        <w:rPr/>
      </w:r>
    </w:p>
    <w:p>
      <w:pPr>
        <w:pStyle w:val="Normal"/>
        <w:widowControl w:val="false"/>
        <w:jc w:val="both"/>
        <w:rPr/>
      </w:pPr>
      <w:r>
        <w:rPr/>
        <w:t xml:space="preserve">Per quanto attiene </w:t>
      </w:r>
      <w:r>
        <w:rPr>
          <w:b/>
          <w:bCs/>
          <w:i/>
          <w:iCs/>
        </w:rPr>
        <w:t>la condotta</w:t>
      </w:r>
      <w:r>
        <w:rPr/>
        <w:t xml:space="preserve"> il Consiglio, tenendo conto della griglia di valutazione del comportamento enel rispetto del DPR. n. 122 del 22 giugno 2009, all’unanimitàpropone quanto di seguito indicato:</w:t>
      </w:r>
    </w:p>
    <w:p>
      <w:pPr>
        <w:pStyle w:val="Normal"/>
        <w:widowControl w:val="false"/>
        <w:jc w:val="both"/>
        <w:rPr/>
      </w:pPr>
      <w:r>
        <w:rPr/>
      </w:r>
    </w:p>
    <w:p>
      <w:pPr>
        <w:pStyle w:val="Normal"/>
        <w:widowControl w:val="false"/>
        <w:jc w:val="both"/>
        <w:rPr/>
      </w:pPr>
      <w:r>
        <w:rPr/>
      </w:r>
    </w:p>
    <w:tbl>
      <w:tblPr>
        <w:tblStyle w:val="Grigliatabella"/>
        <w:tblW w:w="9781" w:type="dxa"/>
        <w:jc w:val="left"/>
        <w:tblInd w:w="108" w:type="dxa"/>
        <w:tblLayout w:type="fixed"/>
        <w:tblCellMar>
          <w:top w:w="0" w:type="dxa"/>
          <w:left w:w="108" w:type="dxa"/>
          <w:bottom w:w="0" w:type="dxa"/>
          <w:right w:w="108" w:type="dxa"/>
        </w:tblCellMar>
        <w:tblLook w:val="04a0"/>
      </w:tblPr>
      <w:tblGrid>
        <w:gridCol w:w="4282"/>
        <w:gridCol w:w="1417"/>
        <w:gridCol w:w="4082"/>
      </w:tblGrid>
      <w:tr>
        <w:trPr/>
        <w:tc>
          <w:tcPr>
            <w:tcW w:w="4282"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t>Alunni</w:t>
            </w:r>
          </w:p>
        </w:tc>
        <w:tc>
          <w:tcPr>
            <w:tcW w:w="1417"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t xml:space="preserve">Voto di condotta                         </w:t>
            </w:r>
          </w:p>
        </w:tc>
        <w:tc>
          <w:tcPr>
            <w:tcW w:w="4082"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t xml:space="preserve">         </w:t>
            </w:r>
            <w:r>
              <w:rPr>
                <w:rFonts w:eastAsia="Times New Roman" w:cs="Times New Roman"/>
                <w:kern w:val="0"/>
                <w:sz w:val="20"/>
                <w:lang w:val="it-IT" w:eastAsia="it-IT" w:bidi="ar-SA"/>
              </w:rPr>
              <w:t>Motivazione(Vedigriglia  comportamento)</w:t>
            </w:r>
          </w:p>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r>
      <w:tr>
        <w:trPr/>
        <w:tc>
          <w:tcPr>
            <w:tcW w:w="4282"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1417"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4082" w:type="dxa"/>
            <w:tcBorders>
              <w:top w:val="single" w:sz="8" w:space="0" w:color="000000"/>
            </w:tcBorders>
            <w:shd w:color="000000" w:fill="FFFFFF" w:val="clear"/>
            <w:vAlign w:val="center"/>
          </w:tcPr>
          <w:p>
            <w:pPr>
              <w:pStyle w:val="Normal"/>
              <w:widowControl/>
              <w:spacing w:before="0" w:after="0"/>
              <w:jc w:val="both"/>
              <w:rPr>
                <w:color w:val="000000"/>
                <w:sz w:val="22"/>
                <w:szCs w:val="22"/>
              </w:rPr>
            </w:pPr>
            <w:r>
              <w:rPr>
                <w:rFonts w:eastAsia="Times New Roman" w:cs="Times New Roman"/>
                <w:color w:val="000000"/>
                <w:kern w:val="0"/>
                <w:sz w:val="20"/>
                <w:szCs w:val="22"/>
                <w:lang w:val="it-IT" w:eastAsia="it-IT" w:bidi="ar-SA"/>
              </w:rPr>
            </w:r>
          </w:p>
        </w:tc>
      </w:tr>
      <w:tr>
        <w:trPr/>
        <w:tc>
          <w:tcPr>
            <w:tcW w:w="4282" w:type="dxa"/>
            <w:tcBorders/>
          </w:tcPr>
          <w:p>
            <w:pPr>
              <w:pStyle w:val="Normal"/>
              <w:widowControl w:val="false"/>
              <w:spacing w:before="0" w:after="0"/>
              <w:jc w:val="left"/>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1417"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4082" w:type="dxa"/>
            <w:tcBorders/>
          </w:tcPr>
          <w:p>
            <w:pPr>
              <w:pStyle w:val="Normal"/>
              <w:widowControl/>
              <w:spacing w:lineRule="auto" w:line="276" w:before="0" w:after="200"/>
              <w:contextualSpacing/>
              <w:jc w:val="both"/>
              <w:rPr>
                <w:rFonts w:eastAsia="Calibri" w:eastAsiaTheme="minorHAnsi"/>
                <w:sz w:val="22"/>
                <w:szCs w:val="22"/>
              </w:rPr>
            </w:pPr>
            <w:r>
              <w:rPr>
                <w:rFonts w:eastAsia="Calibri" w:cs="Times New Roman" w:eastAsiaTheme="minorHAnsi"/>
                <w:kern w:val="0"/>
                <w:sz w:val="20"/>
                <w:szCs w:val="22"/>
                <w:lang w:val="it-IT" w:eastAsia="it-IT" w:bidi="ar-SA"/>
              </w:rPr>
            </w:r>
          </w:p>
        </w:tc>
      </w:tr>
      <w:tr>
        <w:trPr/>
        <w:tc>
          <w:tcPr>
            <w:tcW w:w="4282"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1417"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4082" w:type="dxa"/>
            <w:tcBorders/>
          </w:tcPr>
          <w:p>
            <w:pPr>
              <w:pStyle w:val="Normal"/>
              <w:widowControl/>
              <w:spacing w:before="0" w:after="0"/>
              <w:jc w:val="both"/>
              <w:rPr>
                <w:rFonts w:eastAsia="Calibri" w:eastAsiaTheme="minorHAnsi"/>
                <w:sz w:val="22"/>
                <w:szCs w:val="22"/>
              </w:rPr>
            </w:pPr>
            <w:r>
              <w:rPr>
                <w:rFonts w:eastAsia="Calibri" w:cs="Times New Roman" w:eastAsiaTheme="minorHAnsi"/>
                <w:kern w:val="0"/>
                <w:sz w:val="20"/>
                <w:szCs w:val="22"/>
                <w:lang w:val="it-IT" w:eastAsia="it-IT" w:bidi="ar-SA"/>
              </w:rPr>
            </w:r>
          </w:p>
        </w:tc>
      </w:tr>
      <w:tr>
        <w:trPr>
          <w:trHeight w:val="1118" w:hRule="atLeast"/>
        </w:trPr>
        <w:tc>
          <w:tcPr>
            <w:tcW w:w="4282"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1417"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4082" w:type="dxa"/>
            <w:tcBorders/>
          </w:tcPr>
          <w:p>
            <w:pPr>
              <w:pStyle w:val="Normal"/>
              <w:widowControl/>
              <w:spacing w:before="0" w:after="0"/>
              <w:jc w:val="both"/>
              <w:rPr>
                <w:rFonts w:eastAsia="Calibri" w:eastAsiaTheme="minorHAnsi"/>
                <w:sz w:val="22"/>
                <w:szCs w:val="22"/>
              </w:rPr>
            </w:pPr>
            <w:r>
              <w:rPr>
                <w:rFonts w:eastAsia="Calibri" w:cs="Times New Roman" w:eastAsiaTheme="minorHAnsi"/>
                <w:kern w:val="0"/>
                <w:sz w:val="20"/>
                <w:szCs w:val="22"/>
                <w:lang w:val="it-IT" w:eastAsia="it-IT" w:bidi="ar-SA"/>
              </w:rPr>
            </w:r>
          </w:p>
        </w:tc>
      </w:tr>
      <w:tr>
        <w:trPr>
          <w:trHeight w:val="1383" w:hRule="atLeast"/>
        </w:trPr>
        <w:tc>
          <w:tcPr>
            <w:tcW w:w="4282"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1417" w:type="dxa"/>
            <w:tcBorders/>
          </w:tcPr>
          <w:p>
            <w:pPr>
              <w:pStyle w:val="Normal"/>
              <w:widowControl w:val="false"/>
              <w:spacing w:before="0" w:after="0"/>
              <w:jc w:val="both"/>
              <w:rPr>
                <w:rFonts w:ascii="Times New Roman" w:hAnsi="Times New Roman" w:eastAsia="Times New Roman" w:cs="Times New Roman"/>
                <w:kern w:val="0"/>
                <w:sz w:val="20"/>
                <w:lang w:val="it-IT" w:eastAsia="it-IT" w:bidi="ar-SA"/>
              </w:rPr>
            </w:pPr>
            <w:r>
              <w:rPr>
                <w:rFonts w:eastAsia="Times New Roman" w:cs="Times New Roman"/>
                <w:kern w:val="0"/>
                <w:sz w:val="20"/>
                <w:lang w:val="it-IT" w:eastAsia="it-IT" w:bidi="ar-SA"/>
              </w:rPr>
            </w:r>
          </w:p>
        </w:tc>
        <w:tc>
          <w:tcPr>
            <w:tcW w:w="4082" w:type="dxa"/>
            <w:tcBorders/>
          </w:tcPr>
          <w:p>
            <w:pPr>
              <w:pStyle w:val="Normal"/>
              <w:widowControl/>
              <w:spacing w:before="0" w:after="0"/>
              <w:jc w:val="both"/>
              <w:rPr>
                <w:rFonts w:eastAsia="Calibri" w:eastAsiaTheme="minorHAnsi"/>
                <w:sz w:val="22"/>
                <w:szCs w:val="22"/>
              </w:rPr>
            </w:pPr>
            <w:r>
              <w:rPr>
                <w:rFonts w:eastAsia="Calibri" w:cs="Times New Roman" w:eastAsiaTheme="minorHAnsi"/>
                <w:kern w:val="0"/>
                <w:sz w:val="20"/>
                <w:szCs w:val="22"/>
                <w:lang w:val="it-IT" w:eastAsia="it-IT" w:bidi="ar-SA"/>
              </w:rPr>
            </w:r>
          </w:p>
        </w:tc>
      </w:tr>
    </w:tbl>
    <w:p>
      <w:pPr>
        <w:pStyle w:val="Normal"/>
        <w:widowControl w:val="false"/>
        <w:jc w:val="both"/>
        <w:rPr/>
      </w:pPr>
      <w:r>
        <w:rPr/>
      </w:r>
    </w:p>
    <w:p>
      <w:pPr>
        <w:pStyle w:val="Normal"/>
        <w:widowControl w:val="false"/>
        <w:jc w:val="both"/>
        <w:rPr/>
      </w:pPr>
      <w:r>
        <w:rPr/>
        <w:t>I voti proposti dai docenti delle varie discipline vengono ratificati dal Consiglio di Classe</w:t>
      </w:r>
    </w:p>
    <w:p>
      <w:pPr>
        <w:pStyle w:val="Normal"/>
        <w:widowControl w:val="false"/>
        <w:jc w:val="both"/>
        <w:rPr/>
      </w:pPr>
      <w:r>
        <w:rPr/>
      </w:r>
    </w:p>
    <w:p>
      <w:pPr>
        <w:pStyle w:val="Normal"/>
        <w:widowControl w:val="false"/>
        <w:ind w:left="-142" w:firstLine="502"/>
        <w:jc w:val="both"/>
        <w:rPr/>
      </w:pPr>
      <w:r>
        <w:rPr/>
        <w:t>Esauriti i punti all’o.d.g. si passaal controllo dei voti e alla stampa del tabellone che viene allegato al presente verbale.</w:t>
      </w:r>
    </w:p>
    <w:p>
      <w:pPr>
        <w:pStyle w:val="Normal"/>
        <w:widowControl w:val="false"/>
        <w:jc w:val="both"/>
        <w:rPr>
          <w:rFonts w:eastAsia="SimSun"/>
          <w:kern w:val="2"/>
        </w:rPr>
      </w:pPr>
      <w:r>
        <w:rPr>
          <w:rFonts w:eastAsia="SimSun"/>
          <w:kern w:val="2"/>
        </w:rPr>
        <w:t>Il presente verbale viene approvato all'unanimità .</w:t>
      </w:r>
    </w:p>
    <w:p>
      <w:pPr>
        <w:pStyle w:val="Normal"/>
        <w:widowControl w:val="false"/>
        <w:jc w:val="both"/>
        <w:rPr/>
      </w:pPr>
      <w:r>
        <w:rPr/>
        <w:t>La seduta è tolta alle ore</w:t>
      </w:r>
    </w:p>
    <w:p>
      <w:pPr>
        <w:pStyle w:val="Normal"/>
        <w:widowControl w:val="false"/>
        <w:jc w:val="both"/>
        <w:rPr>
          <w:b/>
          <w:b/>
          <w:bCs/>
        </w:rPr>
      </w:pPr>
      <w:r>
        <w:rPr/>
        <w:tab/>
      </w:r>
      <w:r>
        <w:rPr>
          <w:b/>
          <w:bCs/>
        </w:rPr>
        <w:tab/>
        <w:tab/>
        <w:tab/>
        <w:tab/>
        <w:t xml:space="preserve">                     </w:t>
      </w:r>
    </w:p>
    <w:p>
      <w:pPr>
        <w:pStyle w:val="Normal"/>
        <w:widowControl w:val="false"/>
        <w:jc w:val="both"/>
        <w:rPr>
          <w:b/>
          <w:b/>
          <w:bCs/>
        </w:rPr>
      </w:pPr>
      <w:r>
        <w:rPr>
          <w:b/>
          <w:bCs/>
        </w:rPr>
      </w:r>
    </w:p>
    <w:p>
      <w:pPr>
        <w:pStyle w:val="Normal"/>
        <w:widowControl w:val="false"/>
        <w:ind w:left="4248" w:firstLine="708"/>
        <w:jc w:val="both"/>
        <w:rPr>
          <w:b/>
          <w:b/>
          <w:bCs/>
        </w:rPr>
      </w:pPr>
      <w:r>
        <w:rPr>
          <w:b/>
          <w:bCs/>
        </w:rPr>
        <w:t>Il docente coordinatore di classe</w:t>
      </w:r>
    </w:p>
    <w:p>
      <w:pPr>
        <w:pStyle w:val="Normal"/>
        <w:widowControl w:val="false"/>
        <w:jc w:val="both"/>
        <w:rPr/>
      </w:pPr>
      <w:r>
        <w:rPr/>
      </w:r>
    </w:p>
    <w:p>
      <w:pPr>
        <w:pStyle w:val="Normal"/>
        <w:widowControl w:val="false"/>
        <w:spacing w:lineRule="auto" w:line="360"/>
        <w:jc w:val="both"/>
        <w:rPr/>
      </w:pPr>
      <w:r>
        <w:rPr/>
      </w:r>
    </w:p>
    <w:sectPr>
      <w:footerReference w:type="default" r:id="rId8"/>
      <w:type w:val="nextPage"/>
      <w:pgSz w:w="12240" w:h="15840"/>
      <w:pgMar w:left="1134" w:right="1325" w:gutter="0" w:header="0" w:top="284"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Calibri">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0" allowOverlap="1" relativeHeight="7">
              <wp:simplePos x="0" y="0"/>
              <wp:positionH relativeFrom="margin">
                <wp:align>center</wp:align>
              </wp:positionH>
              <wp:positionV relativeFrom="paragraph">
                <wp:posOffset>635</wp:posOffset>
              </wp:positionV>
              <wp:extent cx="76835" cy="175260"/>
              <wp:effectExtent l="0" t="0" r="0" b="0"/>
              <wp:wrapSquare wrapText="largest"/>
              <wp:docPr id="4" name="Cornic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41.5pt;mso-position-horizontal:center;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decimal"/>
      <w:lvlText w:val="%1."/>
      <w:lvlJc w:val="left"/>
      <w:pPr>
        <w:tabs>
          <w:tab w:val="num" w:pos="0"/>
        </w:tabs>
        <w:ind w:left="928" w:hanging="360"/>
      </w:p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uiPriority="10" w:semiHidden="0" w:unhideWhenUsed="0" w:qFormat="1"/>
    <w:lsdException w:name="Default Paragraph Font" w:unhideWhenUsed="0"/>
    <w:lsdException w:name="Subtitle" w:uiPriority="11" w:semiHidden="0" w:unhideWhenUsed="0" w:qFormat="1"/>
    <w:lsdException w:name="Body Text 2" w:uiPriority="0"/>
    <w:lsdException w:name="Body Text Indent 2" w:unhideWhenUsed="0"/>
    <w:lsdException w:name="Strong" w:uiPriority="22" w:semiHidden="0" w:unhideWhenUsed="0" w:qFormat="1"/>
    <w:lsdException w:name="Emphasis" w:uiPriority="20" w:semiHidden="0" w:unhideWhenUsed="0" w:qFormat="1"/>
    <w:lsdException w:name="Plai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73a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semiHidden/>
    <w:qFormat/>
    <w:locked/>
    <w:rsid w:val="003773ac"/>
    <w:rPr>
      <w:rFonts w:cs="Times New Roman"/>
      <w:sz w:val="24"/>
      <w:szCs w:val="24"/>
    </w:rPr>
  </w:style>
  <w:style w:type="character" w:styleId="Pagenumber">
    <w:name w:val="page number"/>
    <w:basedOn w:val="DefaultParagraphFont"/>
    <w:uiPriority w:val="99"/>
    <w:qFormat/>
    <w:rsid w:val="001023d0"/>
    <w:rPr>
      <w:rFonts w:cs="Times New Roman"/>
    </w:rPr>
  </w:style>
  <w:style w:type="character" w:styleId="Rientrocorpodeltesto2Carattere" w:customStyle="1">
    <w:name w:val="Rientro corpo del testo 2 Carattere"/>
    <w:basedOn w:val="DefaultParagraphFont"/>
    <w:link w:val="Rientrocorpodeltesto2"/>
    <w:uiPriority w:val="99"/>
    <w:semiHidden/>
    <w:qFormat/>
    <w:locked/>
    <w:rsid w:val="003773ac"/>
    <w:rPr>
      <w:rFonts w:cs="Times New Roman"/>
      <w:sz w:val="24"/>
      <w:szCs w:val="24"/>
    </w:rPr>
  </w:style>
  <w:style w:type="character" w:styleId="CorpodeltestoCarattere" w:customStyle="1">
    <w:name w:val="Corpo del testo Carattere"/>
    <w:basedOn w:val="DefaultParagraphFont"/>
    <w:link w:val="Corpodeltesto"/>
    <w:uiPriority w:val="99"/>
    <w:semiHidden/>
    <w:qFormat/>
    <w:locked/>
    <w:rsid w:val="004e517e"/>
    <w:rPr>
      <w:rFonts w:cs="Times New Roman"/>
      <w:sz w:val="24"/>
      <w:szCs w:val="24"/>
    </w:rPr>
  </w:style>
  <w:style w:type="character" w:styleId="IntestazioneCarattere" w:customStyle="1">
    <w:name w:val="Intestazione Carattere"/>
    <w:basedOn w:val="DefaultParagraphFont"/>
    <w:link w:val="Intestazione"/>
    <w:uiPriority w:val="99"/>
    <w:qFormat/>
    <w:rsid w:val="00a02b56"/>
    <w:rPr>
      <w:sz w:val="24"/>
      <w:szCs w:val="24"/>
    </w:rPr>
  </w:style>
  <w:style w:type="character" w:styleId="TestofumettoCarattere" w:customStyle="1">
    <w:name w:val="Testo fumetto Carattere"/>
    <w:basedOn w:val="DefaultParagraphFont"/>
    <w:link w:val="Testofumetto"/>
    <w:uiPriority w:val="99"/>
    <w:semiHidden/>
    <w:qFormat/>
    <w:rsid w:val="00102afb"/>
    <w:rPr>
      <w:rFonts w:ascii="Tahoma" w:hAnsi="Tahoma" w:cs="Tahoma"/>
      <w:sz w:val="16"/>
      <w:szCs w:val="16"/>
    </w:rPr>
  </w:style>
  <w:style w:type="character" w:styleId="Corpodeltesto2Carattere" w:customStyle="1">
    <w:name w:val="Corpo del testo 2 Carattere"/>
    <w:basedOn w:val="DefaultParagraphFont"/>
    <w:link w:val="Corpodeltesto2"/>
    <w:qFormat/>
    <w:rsid w:val="00155330"/>
    <w:rPr>
      <w:sz w:val="24"/>
      <w:szCs w:val="24"/>
    </w:rPr>
  </w:style>
  <w:style w:type="character" w:styleId="TestonormaleCarattere" w:customStyle="1">
    <w:name w:val="Testo normale Carattere"/>
    <w:basedOn w:val="DefaultParagraphFont"/>
    <w:link w:val="Testonormale"/>
    <w:qFormat/>
    <w:rsid w:val="00155330"/>
    <w:rPr>
      <w:rFonts w:ascii="Courier New" w:hAnsi="Courier New" w:cs="Courier New"/>
      <w:sz w:val="20"/>
      <w:szCs w:val="20"/>
    </w:rPr>
  </w:style>
  <w:style w:type="character" w:styleId="CollegamentoInternet">
    <w:name w:val="Collegamento Internet"/>
    <w:basedOn w:val="DefaultParagraphFont"/>
    <w:uiPriority w:val="99"/>
    <w:unhideWhenUsed/>
    <w:rsid w:val="00d372b8"/>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semiHidden/>
    <w:unhideWhenUsed/>
    <w:rsid w:val="004e517e"/>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1023d0"/>
    <w:pPr>
      <w:tabs>
        <w:tab w:val="clear" w:pos="708"/>
        <w:tab w:val="center" w:pos="4819" w:leader="none"/>
        <w:tab w:val="right" w:pos="9638" w:leader="none"/>
      </w:tabs>
    </w:pPr>
    <w:rPr/>
  </w:style>
  <w:style w:type="paragraph" w:styleId="BodyTextIndent2">
    <w:name w:val="Body Text Indent 2"/>
    <w:basedOn w:val="Normal"/>
    <w:link w:val="Rientrocorpodeltesto2Carattere"/>
    <w:uiPriority w:val="99"/>
    <w:qFormat/>
    <w:rsid w:val="00b56d89"/>
    <w:pPr>
      <w:ind w:left="708" w:hanging="0"/>
      <w:jc w:val="both"/>
    </w:pPr>
    <w:rPr>
      <w:sz w:val="26"/>
      <w:szCs w:val="26"/>
    </w:rPr>
  </w:style>
  <w:style w:type="paragraph" w:styleId="ListParagraph">
    <w:name w:val="List Paragraph"/>
    <w:basedOn w:val="Normal"/>
    <w:uiPriority w:val="34"/>
    <w:qFormat/>
    <w:rsid w:val="000809a1"/>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Intestazione">
    <w:name w:val="Header"/>
    <w:basedOn w:val="Normal"/>
    <w:link w:val="IntestazioneCarattere"/>
    <w:uiPriority w:val="99"/>
    <w:unhideWhenUsed/>
    <w:rsid w:val="00a02b56"/>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102afb"/>
    <w:pPr/>
    <w:rPr>
      <w:rFonts w:ascii="Tahoma" w:hAnsi="Tahoma" w:cs="Tahoma"/>
      <w:sz w:val="16"/>
      <w:szCs w:val="16"/>
    </w:rPr>
  </w:style>
  <w:style w:type="paragraph" w:styleId="BodyText2">
    <w:name w:val="Body Text 2"/>
    <w:basedOn w:val="Normal"/>
    <w:link w:val="Corpodeltesto2Carattere"/>
    <w:unhideWhenUsed/>
    <w:qFormat/>
    <w:rsid w:val="00155330"/>
    <w:pPr>
      <w:spacing w:lineRule="auto" w:line="480" w:before="0" w:after="120"/>
    </w:pPr>
    <w:rPr/>
  </w:style>
  <w:style w:type="paragraph" w:styleId="PlainText">
    <w:name w:val="Plain Text"/>
    <w:basedOn w:val="Normal"/>
    <w:link w:val="TestonormaleCarattere"/>
    <w:qFormat/>
    <w:rsid w:val="00155330"/>
    <w:pPr/>
    <w:rPr>
      <w:rFonts w:ascii="Courier New" w:hAnsi="Courier New" w:cs="Courier New"/>
      <w:sz w:val="20"/>
      <w:szCs w:val="20"/>
    </w:rPr>
  </w:style>
  <w:style w:type="paragraph" w:styleId="Standard" w:customStyle="1">
    <w:name w:val="Standard"/>
    <w:qFormat/>
    <w:rsid w:val="005b7853"/>
    <w:pPr>
      <w:widowControl w:val="false"/>
      <w:suppressAutoHyphens w:val="true"/>
      <w:bidi w:val="0"/>
      <w:spacing w:lineRule="auto" w:line="240" w:before="0" w:after="0"/>
      <w:jc w:val="left"/>
    </w:pPr>
    <w:rPr>
      <w:rFonts w:ascii="Calibri" w:hAnsi="Calibri" w:eastAsia="Lucida Sans Unicode" w:cs="Tahoma"/>
      <w:color w:val="000000"/>
      <w:kern w:val="2"/>
      <w:sz w:val="24"/>
      <w:szCs w:val="24"/>
      <w:lang w:val="en-US" w:eastAsia="en-US" w:bidi="en-U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rsid w:val="00a553e0"/>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rctf05000d@istruzione.it" TargetMode="External"/><Relationship Id="rId5" Type="http://schemas.openxmlformats.org/officeDocument/2006/relationships/hyperlink" Target="mailto:RCTF05000D@PEC.ISTRUZIONE.IT" TargetMode="External"/><Relationship Id="rId6" Type="http://schemas.openxmlformats.org/officeDocument/2006/relationships/hyperlink" Target="mailto:rctf05000d@istruzione.it" TargetMode="External"/><Relationship Id="rId7" Type="http://schemas.openxmlformats.org/officeDocument/2006/relationships/hyperlink" Target="mailto:RCTF05000D@PEC.ISTRUZIONE.IT"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LibreOffice/7.2.5.2$Windows_X86_64 LibreOffice_project/499f9727c189e6ef3471021d6132d4c694f357e5</Application>
  <AppVersion>15.0000</AppVersion>
  <Pages>4</Pages>
  <Words>512</Words>
  <Characters>3127</Characters>
  <CharactersWithSpaces>3681</CharactersWithSpaces>
  <Paragraphs>51</Paragraphs>
  <Company>xx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2022-02-15T06:45:00Z</dcterms:created>
  <dc:creator>Dott. Ermete</dc:creator>
  <dc:description/>
  <dc:language>it-IT</dc:language>
  <cp:lastModifiedBy>Moscato Antonio</cp:lastModifiedBy>
  <cp:lastPrinted>2021-02-22T06:21:00Z</cp:lastPrinted>
  <dcterms:modified xsi:type="dcterms:W3CDTF">2022-02-15T08:48:00Z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